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CC2C" w14:textId="77777777" w:rsidR="000120DA" w:rsidRDefault="000120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F8DF4" wp14:editId="0B45B565">
                <wp:simplePos x="0" y="0"/>
                <wp:positionH relativeFrom="column">
                  <wp:posOffset>-12700</wp:posOffset>
                </wp:positionH>
                <wp:positionV relativeFrom="paragraph">
                  <wp:posOffset>0</wp:posOffset>
                </wp:positionV>
                <wp:extent cx="3943350" cy="9779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98E2B" w14:textId="77777777" w:rsidR="000157DE" w:rsidRDefault="000157DE" w:rsidP="000120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55B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STUDENT SUPPORT INFORMATION NOTE</w:t>
                            </w:r>
                          </w:p>
                          <w:p w14:paraId="561FD82B" w14:textId="26660C2A" w:rsidR="000157DE" w:rsidRPr="000120DA" w:rsidRDefault="000157DE" w:rsidP="000120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STUDENT SUPPORT F</w:t>
                            </w:r>
                            <w:r w:rsidRPr="000120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 THE 20</w:t>
                            </w:r>
                            <w:r w:rsidR="00B404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0120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664C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B404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0120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ACADEMIC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F8D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pt;margin-top:0;width:310.5pt;height: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" fillcolor="white [3201]" strokeweight=".5pt">
                <v:textbox>
                  <w:txbxContent>
                    <w:p w14:paraId="36898E2B" w14:textId="77777777" w:rsidR="000157DE" w:rsidRDefault="000157DE" w:rsidP="000120D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55B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STUDENT SUPPORT INFORMATION NOTE</w:t>
                      </w:r>
                    </w:p>
                    <w:p w14:paraId="561FD82B" w14:textId="26660C2A" w:rsidR="000157DE" w:rsidRPr="000120DA" w:rsidRDefault="000157DE" w:rsidP="000120D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STUDENT SUPPORT F</w:t>
                      </w:r>
                      <w:r w:rsidRPr="000120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 THE 20</w:t>
                      </w:r>
                      <w:r w:rsidR="00B404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</w:t>
                      </w:r>
                      <w:r w:rsidRPr="000120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664C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B404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Pr="000120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ACADEMIC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stu</w:t>
      </w:r>
    </w:p>
    <w:p w14:paraId="70BF7C84" w14:textId="77777777" w:rsidR="000120DA" w:rsidRDefault="000120DA">
      <w:pPr>
        <w:rPr>
          <w:rFonts w:ascii="Arial" w:hAnsi="Arial" w:cs="Arial"/>
          <w:b/>
          <w:sz w:val="24"/>
          <w:szCs w:val="24"/>
        </w:rPr>
      </w:pPr>
    </w:p>
    <w:p w14:paraId="7D18BE33" w14:textId="77777777" w:rsidR="000120DA" w:rsidRDefault="000120DA">
      <w:pPr>
        <w:rPr>
          <w:rFonts w:ascii="Arial" w:hAnsi="Arial" w:cs="Arial"/>
          <w:b/>
          <w:sz w:val="24"/>
          <w:szCs w:val="24"/>
        </w:rPr>
      </w:pPr>
    </w:p>
    <w:p w14:paraId="39459A3F" w14:textId="77777777" w:rsidR="000120DA" w:rsidRDefault="000120DA">
      <w:pPr>
        <w:rPr>
          <w:rFonts w:ascii="Arial" w:hAnsi="Arial" w:cs="Arial"/>
          <w:b/>
          <w:sz w:val="24"/>
          <w:szCs w:val="24"/>
        </w:rPr>
      </w:pPr>
    </w:p>
    <w:p w14:paraId="3E3B3622" w14:textId="77777777" w:rsidR="00755B40" w:rsidRPr="00755B40" w:rsidRDefault="00755B40" w:rsidP="00C231E7">
      <w:pPr>
        <w:spacing w:after="0"/>
        <w:rPr>
          <w:rFonts w:ascii="Arial" w:hAnsi="Arial" w:cs="Arial"/>
          <w:b/>
          <w:sz w:val="24"/>
          <w:szCs w:val="24"/>
        </w:rPr>
      </w:pPr>
      <w:r w:rsidRPr="00755B40">
        <w:rPr>
          <w:rFonts w:ascii="Arial" w:hAnsi="Arial" w:cs="Arial"/>
          <w:b/>
          <w:sz w:val="24"/>
          <w:szCs w:val="24"/>
        </w:rPr>
        <w:t>TO:</w:t>
      </w:r>
    </w:p>
    <w:p w14:paraId="009888A1" w14:textId="77777777" w:rsidR="00755B40" w:rsidRDefault="00755B40" w:rsidP="00C231E7">
      <w:pPr>
        <w:spacing w:after="0"/>
        <w:rPr>
          <w:rFonts w:ascii="Arial" w:hAnsi="Arial" w:cs="Arial"/>
          <w:sz w:val="24"/>
          <w:szCs w:val="24"/>
        </w:rPr>
      </w:pPr>
    </w:p>
    <w:p w14:paraId="76BE2688" w14:textId="77777777" w:rsidR="00755B40" w:rsidRDefault="00755B40" w:rsidP="00C231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HIGHER EDUCATION PRACTITIONERS</w:t>
      </w:r>
    </w:p>
    <w:p w14:paraId="77D92963" w14:textId="77777777" w:rsidR="00755B40" w:rsidRDefault="00755B40" w:rsidP="00C231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ENGLAND</w:t>
      </w:r>
    </w:p>
    <w:p w14:paraId="6115BB9D" w14:textId="77777777" w:rsidR="00755B40" w:rsidRDefault="00755B40" w:rsidP="00C231E7">
      <w:pPr>
        <w:spacing w:after="0"/>
        <w:rPr>
          <w:rFonts w:ascii="Arial" w:hAnsi="Arial" w:cs="Arial"/>
          <w:sz w:val="24"/>
          <w:szCs w:val="24"/>
        </w:rPr>
      </w:pPr>
    </w:p>
    <w:p w14:paraId="19CB7198" w14:textId="0405D08D" w:rsidR="00755B40" w:rsidRDefault="00755B40" w:rsidP="00C231E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SSIN 0</w:t>
      </w:r>
      <w:r w:rsidR="0067242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</w:t>
      </w:r>
      <w:r w:rsidR="00B404A9">
        <w:rPr>
          <w:rFonts w:ascii="Arial" w:hAnsi="Arial" w:cs="Arial"/>
          <w:sz w:val="24"/>
          <w:szCs w:val="24"/>
        </w:rPr>
        <w:t>20</w:t>
      </w:r>
    </w:p>
    <w:p w14:paraId="2CD19BDA" w14:textId="05667FEB" w:rsidR="000120DA" w:rsidRDefault="00163C76" w:rsidP="00C231E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476099">
        <w:rPr>
          <w:rFonts w:ascii="Arial" w:hAnsi="Arial" w:cs="Arial"/>
          <w:sz w:val="24"/>
          <w:szCs w:val="24"/>
        </w:rPr>
        <w:t xml:space="preserve"> January </w:t>
      </w:r>
      <w:r w:rsidR="00451475">
        <w:rPr>
          <w:rFonts w:ascii="Arial" w:hAnsi="Arial" w:cs="Arial"/>
          <w:sz w:val="24"/>
          <w:szCs w:val="24"/>
        </w:rPr>
        <w:t>20</w:t>
      </w:r>
      <w:r w:rsidR="00B404A9">
        <w:rPr>
          <w:rFonts w:ascii="Arial" w:hAnsi="Arial" w:cs="Arial"/>
          <w:sz w:val="24"/>
          <w:szCs w:val="24"/>
        </w:rPr>
        <w:t>20</w:t>
      </w:r>
      <w:r w:rsidR="00451475">
        <w:rPr>
          <w:rFonts w:ascii="Arial" w:hAnsi="Arial" w:cs="Arial"/>
          <w:sz w:val="24"/>
          <w:szCs w:val="24"/>
        </w:rPr>
        <w:t xml:space="preserve"> </w:t>
      </w:r>
    </w:p>
    <w:p w14:paraId="0054C68D" w14:textId="77777777" w:rsidR="000120DA" w:rsidRDefault="000120DA" w:rsidP="00C231E7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F51C638" w14:textId="77777777" w:rsidR="000120DA" w:rsidRDefault="000120DA" w:rsidP="00C231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colleague:</w:t>
      </w:r>
    </w:p>
    <w:p w14:paraId="0F2E38A0" w14:textId="77777777" w:rsidR="000120DA" w:rsidRDefault="000120DA" w:rsidP="00C231E7">
      <w:pPr>
        <w:spacing w:after="0"/>
        <w:rPr>
          <w:rFonts w:ascii="Arial" w:hAnsi="Arial" w:cs="Arial"/>
          <w:sz w:val="24"/>
          <w:szCs w:val="24"/>
        </w:rPr>
      </w:pPr>
    </w:p>
    <w:p w14:paraId="7B3F11A9" w14:textId="7C9AEC02" w:rsidR="00331F50" w:rsidRPr="00DB0025" w:rsidRDefault="006D437F" w:rsidP="00C231E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B0025">
        <w:rPr>
          <w:rFonts w:ascii="Arial" w:hAnsi="Arial" w:cs="Arial"/>
          <w:b/>
          <w:sz w:val="24"/>
          <w:szCs w:val="24"/>
          <w:u w:val="single"/>
        </w:rPr>
        <w:t>HIGHER EDUCATION STUDENT FINANCE IN 20</w:t>
      </w:r>
      <w:r w:rsidR="00B404A9">
        <w:rPr>
          <w:rFonts w:ascii="Arial" w:hAnsi="Arial" w:cs="Arial"/>
          <w:b/>
          <w:sz w:val="24"/>
          <w:szCs w:val="24"/>
          <w:u w:val="single"/>
        </w:rPr>
        <w:t>20/21</w:t>
      </w:r>
      <w:r w:rsidRPr="00DB0025">
        <w:rPr>
          <w:rFonts w:ascii="Arial" w:hAnsi="Arial" w:cs="Arial"/>
          <w:b/>
          <w:sz w:val="24"/>
          <w:szCs w:val="24"/>
          <w:u w:val="single"/>
        </w:rPr>
        <w:t>:</w:t>
      </w:r>
    </w:p>
    <w:p w14:paraId="3D9581CC" w14:textId="77777777" w:rsidR="00B13188" w:rsidRDefault="00B13188" w:rsidP="00C231E7">
      <w:pPr>
        <w:spacing w:after="0"/>
        <w:rPr>
          <w:rFonts w:ascii="Arial" w:hAnsi="Arial" w:cs="Arial"/>
          <w:sz w:val="24"/>
          <w:szCs w:val="24"/>
        </w:rPr>
      </w:pPr>
    </w:p>
    <w:p w14:paraId="3319A0B7" w14:textId="56453747" w:rsidR="00B13188" w:rsidRDefault="00664C9C" w:rsidP="00C231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 xml:space="preserve">THE EDUCATION (STUDENT FEES, AWARDS AND SUPPORT ETC.) (AMENDMENT) </w:t>
      </w:r>
      <w:r w:rsidR="00A96693">
        <w:rPr>
          <w:rFonts w:ascii="Arial" w:hAnsi="Arial" w:cs="Arial"/>
          <w:b/>
          <w:bCs/>
          <w:sz w:val="24"/>
          <w:szCs w:val="24"/>
          <w:lang w:val="en"/>
        </w:rPr>
        <w:t xml:space="preserve">(No. 2) </w:t>
      </w:r>
      <w:r>
        <w:rPr>
          <w:rFonts w:ascii="Arial" w:hAnsi="Arial" w:cs="Arial"/>
          <w:b/>
          <w:bCs/>
          <w:sz w:val="24"/>
          <w:szCs w:val="24"/>
          <w:lang w:val="en"/>
        </w:rPr>
        <w:t>REGULATIONS 20</w:t>
      </w:r>
      <w:r w:rsidR="009F0290">
        <w:rPr>
          <w:rFonts w:ascii="Arial" w:hAnsi="Arial" w:cs="Arial"/>
          <w:b/>
          <w:bCs/>
          <w:sz w:val="24"/>
          <w:szCs w:val="24"/>
          <w:lang w:val="en"/>
        </w:rPr>
        <w:t>20</w:t>
      </w:r>
      <w:r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</w:p>
    <w:p w14:paraId="0D0D6B8F" w14:textId="77777777" w:rsidR="005560DC" w:rsidRPr="005560DC" w:rsidRDefault="005560DC" w:rsidP="00C231E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9B9B740" w14:textId="59178EDC" w:rsidR="00665964" w:rsidRDefault="00324CFA" w:rsidP="00664C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Changes to </w:t>
      </w:r>
      <w:r w:rsidR="00053BA4">
        <w:rPr>
          <w:rFonts w:ascii="Arial" w:hAnsi="Arial" w:cs="Arial"/>
          <w:sz w:val="24"/>
          <w:szCs w:val="24"/>
        </w:rPr>
        <w:t xml:space="preserve">student </w:t>
      </w:r>
      <w:r w:rsidR="00665964">
        <w:rPr>
          <w:rFonts w:ascii="Arial" w:hAnsi="Arial" w:cs="Arial"/>
          <w:sz w:val="24"/>
          <w:szCs w:val="24"/>
        </w:rPr>
        <w:t xml:space="preserve">support for </w:t>
      </w:r>
      <w:r w:rsidR="00B404A9">
        <w:rPr>
          <w:rFonts w:ascii="Arial" w:hAnsi="Arial" w:cs="Arial"/>
          <w:sz w:val="24"/>
          <w:szCs w:val="24"/>
        </w:rPr>
        <w:t>2020/21</w:t>
      </w:r>
      <w:r w:rsidR="00664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set out in </w:t>
      </w:r>
      <w:r w:rsidR="00664C9C">
        <w:rPr>
          <w:rFonts w:ascii="Arial" w:hAnsi="Arial" w:cs="Arial"/>
          <w:sz w:val="24"/>
          <w:szCs w:val="24"/>
        </w:rPr>
        <w:t>t</w:t>
      </w:r>
      <w:r w:rsidR="00664C9C" w:rsidRPr="00664C9C">
        <w:rPr>
          <w:rFonts w:ascii="Arial" w:hAnsi="Arial" w:cs="Arial"/>
          <w:sz w:val="24"/>
          <w:szCs w:val="24"/>
        </w:rPr>
        <w:t xml:space="preserve">he Education (Student Fees, Awards and Support etc.) (Amendment) </w:t>
      </w:r>
      <w:r w:rsidR="00A96693">
        <w:rPr>
          <w:rFonts w:ascii="Arial" w:hAnsi="Arial" w:cs="Arial"/>
          <w:sz w:val="24"/>
          <w:szCs w:val="24"/>
        </w:rPr>
        <w:t xml:space="preserve">(No. 2) </w:t>
      </w:r>
      <w:r w:rsidR="00664C9C" w:rsidRPr="00664C9C">
        <w:rPr>
          <w:rFonts w:ascii="Arial" w:hAnsi="Arial" w:cs="Arial"/>
          <w:sz w:val="24"/>
          <w:szCs w:val="24"/>
        </w:rPr>
        <w:t>Regulations 20</w:t>
      </w:r>
      <w:r w:rsidR="00B404A9">
        <w:rPr>
          <w:rFonts w:ascii="Arial" w:hAnsi="Arial" w:cs="Arial"/>
          <w:sz w:val="24"/>
          <w:szCs w:val="24"/>
        </w:rPr>
        <w:t>20</w:t>
      </w:r>
      <w:r w:rsidR="00664C9C">
        <w:rPr>
          <w:rFonts w:ascii="Arial" w:hAnsi="Arial" w:cs="Arial"/>
          <w:sz w:val="24"/>
          <w:szCs w:val="24"/>
        </w:rPr>
        <w:t xml:space="preserve"> (S.I. </w:t>
      </w:r>
      <w:r w:rsidR="009F0290">
        <w:rPr>
          <w:rFonts w:ascii="Arial" w:hAnsi="Arial" w:cs="Arial"/>
          <w:sz w:val="24"/>
          <w:szCs w:val="24"/>
        </w:rPr>
        <w:t xml:space="preserve">2020 </w:t>
      </w:r>
      <w:r w:rsidR="00664C9C">
        <w:rPr>
          <w:rFonts w:ascii="Arial" w:hAnsi="Arial" w:cs="Arial"/>
          <w:sz w:val="24"/>
          <w:szCs w:val="24"/>
        </w:rPr>
        <w:t xml:space="preserve">No. </w:t>
      </w:r>
      <w:r w:rsidR="009F0290">
        <w:rPr>
          <w:rFonts w:ascii="Arial" w:hAnsi="Arial" w:cs="Arial"/>
          <w:sz w:val="24"/>
          <w:szCs w:val="24"/>
        </w:rPr>
        <w:t>48</w:t>
      </w:r>
      <w:r w:rsidR="00664C9C">
        <w:rPr>
          <w:rFonts w:ascii="Arial" w:hAnsi="Arial" w:cs="Arial"/>
          <w:sz w:val="24"/>
          <w:szCs w:val="24"/>
        </w:rPr>
        <w:t xml:space="preserve">) </w:t>
      </w:r>
      <w:r w:rsidR="00665964">
        <w:rPr>
          <w:rFonts w:ascii="Arial" w:hAnsi="Arial" w:cs="Arial"/>
          <w:sz w:val="24"/>
          <w:szCs w:val="24"/>
        </w:rPr>
        <w:t xml:space="preserve">which were laid before Parliament on </w:t>
      </w:r>
      <w:r w:rsidR="00B404A9">
        <w:rPr>
          <w:rFonts w:ascii="Arial" w:hAnsi="Arial" w:cs="Arial"/>
          <w:b/>
          <w:sz w:val="24"/>
          <w:szCs w:val="24"/>
        </w:rPr>
        <w:t xml:space="preserve">23 </w:t>
      </w:r>
      <w:r w:rsidR="00664C9C" w:rsidRPr="00664C9C">
        <w:rPr>
          <w:rFonts w:ascii="Arial" w:hAnsi="Arial" w:cs="Arial"/>
          <w:b/>
          <w:sz w:val="24"/>
          <w:szCs w:val="24"/>
        </w:rPr>
        <w:t>January 20</w:t>
      </w:r>
      <w:r w:rsidR="00B404A9">
        <w:rPr>
          <w:rFonts w:ascii="Arial" w:hAnsi="Arial" w:cs="Arial"/>
          <w:b/>
          <w:sz w:val="24"/>
          <w:szCs w:val="24"/>
        </w:rPr>
        <w:t>20</w:t>
      </w:r>
      <w:r w:rsidR="00664C9C">
        <w:rPr>
          <w:rFonts w:ascii="Arial" w:hAnsi="Arial" w:cs="Arial"/>
          <w:sz w:val="24"/>
          <w:szCs w:val="24"/>
        </w:rPr>
        <w:t xml:space="preserve"> </w:t>
      </w:r>
      <w:r w:rsidR="00665964">
        <w:rPr>
          <w:rFonts w:ascii="Arial" w:hAnsi="Arial" w:cs="Arial"/>
          <w:sz w:val="24"/>
          <w:szCs w:val="24"/>
        </w:rPr>
        <w:t xml:space="preserve">and </w:t>
      </w:r>
      <w:r w:rsidR="00084E3A">
        <w:rPr>
          <w:rFonts w:ascii="Arial" w:hAnsi="Arial" w:cs="Arial"/>
          <w:sz w:val="24"/>
          <w:szCs w:val="24"/>
        </w:rPr>
        <w:t xml:space="preserve">will </w:t>
      </w:r>
      <w:r w:rsidR="00665964">
        <w:rPr>
          <w:rFonts w:ascii="Arial" w:hAnsi="Arial" w:cs="Arial"/>
          <w:sz w:val="24"/>
          <w:szCs w:val="24"/>
        </w:rPr>
        <w:t xml:space="preserve">come into force on </w:t>
      </w:r>
      <w:r w:rsidR="00664C9C">
        <w:rPr>
          <w:rFonts w:ascii="Arial" w:hAnsi="Arial" w:cs="Arial"/>
          <w:b/>
          <w:sz w:val="24"/>
          <w:szCs w:val="24"/>
        </w:rPr>
        <w:t>1</w:t>
      </w:r>
      <w:r w:rsidR="00B404A9">
        <w:rPr>
          <w:rFonts w:ascii="Arial" w:hAnsi="Arial" w:cs="Arial"/>
          <w:b/>
          <w:sz w:val="24"/>
          <w:szCs w:val="24"/>
        </w:rPr>
        <w:t>3</w:t>
      </w:r>
      <w:r w:rsidR="00084E3A" w:rsidRPr="00084E3A">
        <w:rPr>
          <w:rFonts w:ascii="Arial" w:hAnsi="Arial" w:cs="Arial"/>
          <w:b/>
          <w:sz w:val="24"/>
          <w:szCs w:val="24"/>
        </w:rPr>
        <w:t xml:space="preserve"> February </w:t>
      </w:r>
      <w:r w:rsidR="00665964" w:rsidRPr="00084E3A">
        <w:rPr>
          <w:rFonts w:ascii="Arial" w:hAnsi="Arial" w:cs="Arial"/>
          <w:b/>
          <w:sz w:val="24"/>
          <w:szCs w:val="24"/>
        </w:rPr>
        <w:t>20</w:t>
      </w:r>
      <w:r w:rsidR="00B404A9">
        <w:rPr>
          <w:rFonts w:ascii="Arial" w:hAnsi="Arial" w:cs="Arial"/>
          <w:b/>
          <w:sz w:val="24"/>
          <w:szCs w:val="24"/>
        </w:rPr>
        <w:t>20</w:t>
      </w:r>
      <w:r w:rsidR="00665964">
        <w:rPr>
          <w:rFonts w:ascii="Arial" w:hAnsi="Arial" w:cs="Arial"/>
          <w:sz w:val="24"/>
          <w:szCs w:val="24"/>
        </w:rPr>
        <w:t xml:space="preserve">. </w:t>
      </w:r>
      <w:r w:rsidR="00F7540D">
        <w:rPr>
          <w:rFonts w:ascii="Arial" w:hAnsi="Arial" w:cs="Arial"/>
          <w:sz w:val="24"/>
          <w:szCs w:val="24"/>
        </w:rPr>
        <w:t xml:space="preserve"> These Regulations are subject to Parliamentary Scrutiny.</w:t>
      </w:r>
    </w:p>
    <w:p w14:paraId="43F5D265" w14:textId="33BD44C7" w:rsidR="00092699" w:rsidRDefault="00092699" w:rsidP="00C231E7">
      <w:pPr>
        <w:spacing w:after="0"/>
        <w:rPr>
          <w:rFonts w:ascii="Arial" w:hAnsi="Arial" w:cs="Arial"/>
          <w:sz w:val="24"/>
          <w:szCs w:val="24"/>
        </w:rPr>
      </w:pPr>
    </w:p>
    <w:p w14:paraId="4CAF645E" w14:textId="6139600C" w:rsidR="000157DE" w:rsidRDefault="00855C3C" w:rsidP="00C231E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855C3C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he Education (</w:t>
      </w:r>
      <w:r w:rsidR="00664C9C">
        <w:rPr>
          <w:rFonts w:ascii="Arial" w:hAnsi="Arial" w:cs="Arial"/>
          <w:b/>
          <w:sz w:val="24"/>
          <w:szCs w:val="24"/>
        </w:rPr>
        <w:t>Student Fees, Awards and Support etc</w:t>
      </w:r>
      <w:r>
        <w:rPr>
          <w:rFonts w:ascii="Arial" w:hAnsi="Arial" w:cs="Arial"/>
          <w:b/>
          <w:sz w:val="24"/>
          <w:szCs w:val="24"/>
        </w:rPr>
        <w:t>)</w:t>
      </w:r>
      <w:r w:rsidR="0061330A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Amendment)</w:t>
      </w:r>
      <w:r w:rsidR="00A96693">
        <w:rPr>
          <w:rFonts w:ascii="Arial" w:hAnsi="Arial" w:cs="Arial"/>
          <w:b/>
          <w:sz w:val="24"/>
          <w:szCs w:val="24"/>
        </w:rPr>
        <w:t xml:space="preserve"> (No. 2)</w:t>
      </w:r>
      <w:r w:rsidR="002E7C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Regulations 20</w:t>
      </w:r>
      <w:r w:rsidR="00B404A9">
        <w:rPr>
          <w:rFonts w:ascii="Arial" w:hAnsi="Arial" w:cs="Arial"/>
          <w:b/>
          <w:sz w:val="24"/>
          <w:szCs w:val="24"/>
        </w:rPr>
        <w:t>20</w:t>
      </w:r>
      <w:r w:rsidR="006133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(“the </w:t>
      </w:r>
      <w:r w:rsidR="00664C9C">
        <w:rPr>
          <w:rFonts w:ascii="Arial" w:hAnsi="Arial" w:cs="Arial"/>
          <w:b/>
          <w:sz w:val="24"/>
          <w:szCs w:val="24"/>
        </w:rPr>
        <w:t>20</w:t>
      </w:r>
      <w:r w:rsidR="00B404A9">
        <w:rPr>
          <w:rFonts w:ascii="Arial" w:hAnsi="Arial" w:cs="Arial"/>
          <w:b/>
          <w:sz w:val="24"/>
          <w:szCs w:val="24"/>
        </w:rPr>
        <w:t>20</w:t>
      </w:r>
      <w:r w:rsidR="00664C9C">
        <w:rPr>
          <w:rFonts w:ascii="Arial" w:hAnsi="Arial" w:cs="Arial"/>
          <w:b/>
          <w:sz w:val="24"/>
          <w:szCs w:val="24"/>
        </w:rPr>
        <w:t xml:space="preserve"> Student Support </w:t>
      </w:r>
      <w:r w:rsidR="000157DE" w:rsidRPr="000157DE">
        <w:rPr>
          <w:rFonts w:ascii="Arial" w:hAnsi="Arial" w:cs="Arial"/>
          <w:b/>
          <w:sz w:val="24"/>
          <w:szCs w:val="24"/>
        </w:rPr>
        <w:t>Regulations</w:t>
      </w:r>
      <w:r>
        <w:rPr>
          <w:rFonts w:ascii="Arial" w:hAnsi="Arial" w:cs="Arial"/>
          <w:b/>
          <w:sz w:val="24"/>
          <w:szCs w:val="24"/>
        </w:rPr>
        <w:t>”)</w:t>
      </w:r>
    </w:p>
    <w:p w14:paraId="6F217851" w14:textId="24CA2188" w:rsidR="000157DE" w:rsidRDefault="000157DE" w:rsidP="00C231E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2A49454B" w14:textId="47CCF7EB" w:rsidR="00163C76" w:rsidRDefault="00976E30" w:rsidP="00C231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143EE9">
        <w:rPr>
          <w:rFonts w:ascii="Arial" w:hAnsi="Arial" w:cs="Arial"/>
          <w:sz w:val="24"/>
          <w:szCs w:val="24"/>
        </w:rPr>
        <w:t xml:space="preserve"> 20</w:t>
      </w:r>
      <w:r w:rsidR="00B404A9">
        <w:rPr>
          <w:rFonts w:ascii="Arial" w:hAnsi="Arial" w:cs="Arial"/>
          <w:sz w:val="24"/>
          <w:szCs w:val="24"/>
        </w:rPr>
        <w:t>20</w:t>
      </w:r>
      <w:r w:rsidR="00664C9C">
        <w:rPr>
          <w:rFonts w:ascii="Arial" w:hAnsi="Arial" w:cs="Arial"/>
          <w:sz w:val="24"/>
          <w:szCs w:val="24"/>
        </w:rPr>
        <w:t xml:space="preserve"> Student Support Regulations</w:t>
      </w:r>
      <w:r w:rsidR="00163C76">
        <w:rPr>
          <w:rFonts w:ascii="Arial" w:hAnsi="Arial" w:cs="Arial"/>
          <w:sz w:val="24"/>
          <w:szCs w:val="24"/>
        </w:rPr>
        <w:t>:</w:t>
      </w:r>
    </w:p>
    <w:p w14:paraId="7C1113E6" w14:textId="77777777" w:rsidR="00163C76" w:rsidRDefault="00163C76" w:rsidP="00163C76">
      <w:pPr>
        <w:pStyle w:val="ListParagraph"/>
        <w:rPr>
          <w:rFonts w:ascii="Arial" w:hAnsi="Arial" w:cs="Arial"/>
          <w:sz w:val="24"/>
          <w:szCs w:val="24"/>
        </w:rPr>
      </w:pPr>
    </w:p>
    <w:p w14:paraId="3466A247" w14:textId="1CCF9D37" w:rsidR="00EE3138" w:rsidRDefault="00163C76" w:rsidP="00163C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introduce </w:t>
      </w:r>
      <w:r w:rsidR="00976E30" w:rsidRPr="00976E30">
        <w:rPr>
          <w:rFonts w:ascii="Arial" w:hAnsi="Arial" w:cs="Arial"/>
          <w:sz w:val="24"/>
          <w:szCs w:val="24"/>
        </w:rPr>
        <w:t>a revised living costs support package for new and continuing</w:t>
      </w:r>
      <w:r w:rsidR="00664C9C">
        <w:rPr>
          <w:rFonts w:ascii="Arial" w:hAnsi="Arial" w:cs="Arial"/>
          <w:sz w:val="24"/>
          <w:szCs w:val="24"/>
        </w:rPr>
        <w:t xml:space="preserve"> </w:t>
      </w:r>
      <w:r w:rsidR="00006053">
        <w:rPr>
          <w:rFonts w:ascii="Arial" w:hAnsi="Arial" w:cs="Arial"/>
          <w:sz w:val="24"/>
          <w:szCs w:val="24"/>
        </w:rPr>
        <w:t xml:space="preserve">full-time </w:t>
      </w:r>
      <w:r w:rsidR="00976E30" w:rsidRPr="00976E30">
        <w:rPr>
          <w:rFonts w:ascii="Arial" w:hAnsi="Arial" w:cs="Arial"/>
          <w:sz w:val="24"/>
          <w:szCs w:val="24"/>
        </w:rPr>
        <w:t xml:space="preserve">students </w:t>
      </w:r>
      <w:r w:rsidR="00006053">
        <w:rPr>
          <w:rFonts w:ascii="Arial" w:hAnsi="Arial" w:cs="Arial"/>
          <w:sz w:val="24"/>
          <w:szCs w:val="24"/>
        </w:rPr>
        <w:t xml:space="preserve">attending undergraduate courses </w:t>
      </w:r>
      <w:r w:rsidR="00976E30" w:rsidRPr="00976E30">
        <w:rPr>
          <w:rFonts w:ascii="Arial" w:hAnsi="Arial" w:cs="Arial"/>
          <w:sz w:val="24"/>
          <w:szCs w:val="24"/>
        </w:rPr>
        <w:t>in respect of an academic year beginning on or after 1 August 20</w:t>
      </w:r>
      <w:r w:rsidR="00B404A9">
        <w:rPr>
          <w:rFonts w:ascii="Arial" w:hAnsi="Arial" w:cs="Arial"/>
          <w:sz w:val="24"/>
          <w:szCs w:val="24"/>
        </w:rPr>
        <w:t>20</w:t>
      </w:r>
      <w:r w:rsidR="00976E30" w:rsidRPr="00976E30">
        <w:rPr>
          <w:rFonts w:ascii="Arial" w:hAnsi="Arial" w:cs="Arial"/>
          <w:sz w:val="24"/>
          <w:szCs w:val="24"/>
        </w:rPr>
        <w:t xml:space="preserve">. </w:t>
      </w:r>
    </w:p>
    <w:p w14:paraId="7904FDD4" w14:textId="77777777" w:rsidR="00EE3138" w:rsidRDefault="00EE3138" w:rsidP="00EE313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E4B52AF" w14:textId="21FACFEF" w:rsidR="00EE3138" w:rsidRDefault="00EE3138" w:rsidP="00163C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76E30" w:rsidRPr="00976E30">
        <w:rPr>
          <w:rFonts w:ascii="Arial" w:hAnsi="Arial" w:cs="Arial"/>
          <w:sz w:val="24"/>
          <w:szCs w:val="24"/>
        </w:rPr>
        <w:t>ncrease maximum loan</w:t>
      </w:r>
      <w:r w:rsidR="00006053">
        <w:rPr>
          <w:rFonts w:ascii="Arial" w:hAnsi="Arial" w:cs="Arial"/>
          <w:sz w:val="24"/>
          <w:szCs w:val="24"/>
        </w:rPr>
        <w:t>s</w:t>
      </w:r>
      <w:r w:rsidR="00976E30" w:rsidRPr="00976E30">
        <w:rPr>
          <w:rFonts w:ascii="Arial" w:hAnsi="Arial" w:cs="Arial"/>
          <w:sz w:val="24"/>
          <w:szCs w:val="24"/>
        </w:rPr>
        <w:t xml:space="preserve"> for living costs and long courses loan</w:t>
      </w:r>
      <w:r w:rsidR="00B404A9">
        <w:rPr>
          <w:rFonts w:ascii="Arial" w:hAnsi="Arial" w:cs="Arial"/>
          <w:sz w:val="24"/>
          <w:szCs w:val="24"/>
        </w:rPr>
        <w:t>s</w:t>
      </w:r>
      <w:r w:rsidR="00976E30" w:rsidRPr="00976E30">
        <w:rPr>
          <w:rFonts w:ascii="Arial" w:hAnsi="Arial" w:cs="Arial"/>
          <w:sz w:val="24"/>
          <w:szCs w:val="24"/>
        </w:rPr>
        <w:t xml:space="preserve"> for new and continuing full-time students attending their </w:t>
      </w:r>
      <w:r w:rsidR="00006053">
        <w:rPr>
          <w:rFonts w:ascii="Arial" w:hAnsi="Arial" w:cs="Arial"/>
          <w:sz w:val="24"/>
          <w:szCs w:val="24"/>
        </w:rPr>
        <w:t xml:space="preserve">undergraduate </w:t>
      </w:r>
      <w:r w:rsidR="00976E30" w:rsidRPr="00976E30">
        <w:rPr>
          <w:rFonts w:ascii="Arial" w:hAnsi="Arial" w:cs="Arial"/>
          <w:sz w:val="24"/>
          <w:szCs w:val="24"/>
        </w:rPr>
        <w:t>courses in 20</w:t>
      </w:r>
      <w:r w:rsidR="00B404A9">
        <w:rPr>
          <w:rFonts w:ascii="Arial" w:hAnsi="Arial" w:cs="Arial"/>
          <w:sz w:val="24"/>
          <w:szCs w:val="24"/>
        </w:rPr>
        <w:t>20/21</w:t>
      </w:r>
      <w:r w:rsidR="00976E30">
        <w:rPr>
          <w:rFonts w:ascii="Arial" w:hAnsi="Arial" w:cs="Arial"/>
          <w:sz w:val="24"/>
          <w:szCs w:val="24"/>
        </w:rPr>
        <w:t xml:space="preserve"> by </w:t>
      </w:r>
      <w:r w:rsidR="00664C9C">
        <w:rPr>
          <w:rFonts w:ascii="Arial" w:hAnsi="Arial" w:cs="Arial"/>
          <w:sz w:val="24"/>
          <w:szCs w:val="24"/>
        </w:rPr>
        <w:t>2.</w:t>
      </w:r>
      <w:r w:rsidR="00B404A9">
        <w:rPr>
          <w:rFonts w:ascii="Arial" w:hAnsi="Arial" w:cs="Arial"/>
          <w:sz w:val="24"/>
          <w:szCs w:val="24"/>
        </w:rPr>
        <w:t>9</w:t>
      </w:r>
      <w:r w:rsidR="00664C9C">
        <w:rPr>
          <w:rFonts w:ascii="Arial" w:hAnsi="Arial" w:cs="Arial"/>
          <w:sz w:val="24"/>
          <w:szCs w:val="24"/>
        </w:rPr>
        <w:t xml:space="preserve">% </w:t>
      </w:r>
      <w:r w:rsidR="00976E30">
        <w:rPr>
          <w:rFonts w:ascii="Arial" w:hAnsi="Arial" w:cs="Arial"/>
          <w:sz w:val="24"/>
          <w:szCs w:val="24"/>
        </w:rPr>
        <w:t>(forecast inflation)</w:t>
      </w:r>
      <w:r w:rsidR="00976E30" w:rsidRPr="00976E30">
        <w:rPr>
          <w:rFonts w:ascii="Arial" w:hAnsi="Arial" w:cs="Arial"/>
          <w:sz w:val="24"/>
          <w:szCs w:val="24"/>
        </w:rPr>
        <w:t xml:space="preserve">. </w:t>
      </w:r>
    </w:p>
    <w:p w14:paraId="76C625F9" w14:textId="77777777" w:rsidR="00EE3138" w:rsidRPr="00EE3138" w:rsidRDefault="00EE3138" w:rsidP="00EE3138">
      <w:pPr>
        <w:pStyle w:val="ListParagraph"/>
        <w:rPr>
          <w:rFonts w:ascii="Arial" w:hAnsi="Arial" w:cs="Arial"/>
          <w:sz w:val="24"/>
          <w:szCs w:val="24"/>
        </w:rPr>
      </w:pPr>
    </w:p>
    <w:p w14:paraId="6A6C7D8C" w14:textId="247C76F0" w:rsidR="00976E30" w:rsidRDefault="00976E30" w:rsidP="00163C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</w:t>
      </w:r>
      <w:r w:rsidRPr="00976E30">
        <w:rPr>
          <w:rFonts w:ascii="Arial" w:hAnsi="Arial" w:cs="Arial"/>
          <w:sz w:val="24"/>
          <w:szCs w:val="24"/>
        </w:rPr>
        <w:t xml:space="preserve"> maximum maintenance grants and special support grants in 20</w:t>
      </w:r>
      <w:r w:rsidR="00B404A9">
        <w:rPr>
          <w:rFonts w:ascii="Arial" w:hAnsi="Arial" w:cs="Arial"/>
          <w:sz w:val="24"/>
          <w:szCs w:val="24"/>
        </w:rPr>
        <w:t>20/21</w:t>
      </w:r>
      <w:r w:rsidRPr="00976E30">
        <w:rPr>
          <w:rFonts w:ascii="Arial" w:hAnsi="Arial" w:cs="Arial"/>
          <w:sz w:val="24"/>
          <w:szCs w:val="24"/>
        </w:rPr>
        <w:t xml:space="preserve"> for full-time students who started attending their </w:t>
      </w:r>
      <w:r w:rsidR="00006053">
        <w:rPr>
          <w:rFonts w:ascii="Arial" w:hAnsi="Arial" w:cs="Arial"/>
          <w:sz w:val="24"/>
          <w:szCs w:val="24"/>
        </w:rPr>
        <w:t xml:space="preserve">undergraduate </w:t>
      </w:r>
      <w:r w:rsidRPr="00976E30">
        <w:rPr>
          <w:rFonts w:ascii="Arial" w:hAnsi="Arial" w:cs="Arial"/>
          <w:sz w:val="24"/>
          <w:szCs w:val="24"/>
        </w:rPr>
        <w:t>courses before 1 August 2016</w:t>
      </w:r>
      <w:r>
        <w:rPr>
          <w:rFonts w:ascii="Arial" w:hAnsi="Arial" w:cs="Arial"/>
          <w:sz w:val="24"/>
          <w:szCs w:val="24"/>
        </w:rPr>
        <w:t xml:space="preserve"> by </w:t>
      </w:r>
      <w:r w:rsidR="00664C9C">
        <w:rPr>
          <w:rFonts w:ascii="Arial" w:hAnsi="Arial" w:cs="Arial"/>
          <w:sz w:val="24"/>
          <w:szCs w:val="24"/>
        </w:rPr>
        <w:t>2.</w:t>
      </w:r>
      <w:r w:rsidR="00B404A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%</w:t>
      </w:r>
      <w:r w:rsidRPr="00976E30">
        <w:rPr>
          <w:rFonts w:ascii="Arial" w:hAnsi="Arial" w:cs="Arial"/>
          <w:sz w:val="24"/>
          <w:szCs w:val="24"/>
        </w:rPr>
        <w:t xml:space="preserve">. </w:t>
      </w:r>
    </w:p>
    <w:p w14:paraId="4F0675C8" w14:textId="77777777" w:rsidR="00976E30" w:rsidRPr="00976E30" w:rsidRDefault="00976E30" w:rsidP="00C231E7">
      <w:pPr>
        <w:pStyle w:val="ListParagraph"/>
        <w:rPr>
          <w:rFonts w:ascii="Arial" w:hAnsi="Arial" w:cs="Arial"/>
          <w:sz w:val="24"/>
          <w:szCs w:val="24"/>
        </w:rPr>
      </w:pPr>
    </w:p>
    <w:p w14:paraId="50059516" w14:textId="071838AF" w:rsidR="00163C76" w:rsidRDefault="00976E30" w:rsidP="00163C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76E30">
        <w:rPr>
          <w:rFonts w:ascii="Arial" w:hAnsi="Arial" w:cs="Arial"/>
          <w:sz w:val="24"/>
          <w:szCs w:val="24"/>
        </w:rPr>
        <w:t>ncrease maximum grants in 20</w:t>
      </w:r>
      <w:r w:rsidR="00B404A9">
        <w:rPr>
          <w:rFonts w:ascii="Arial" w:hAnsi="Arial" w:cs="Arial"/>
          <w:sz w:val="24"/>
          <w:szCs w:val="24"/>
        </w:rPr>
        <w:t>20/21</w:t>
      </w:r>
      <w:r w:rsidRPr="00976E30">
        <w:rPr>
          <w:rFonts w:ascii="Arial" w:hAnsi="Arial" w:cs="Arial"/>
          <w:sz w:val="24"/>
          <w:szCs w:val="24"/>
        </w:rPr>
        <w:t xml:space="preserve"> for new and continuing full-time </w:t>
      </w:r>
      <w:r w:rsidR="00664C9C">
        <w:rPr>
          <w:rFonts w:ascii="Arial" w:hAnsi="Arial" w:cs="Arial"/>
          <w:sz w:val="24"/>
          <w:szCs w:val="24"/>
        </w:rPr>
        <w:t xml:space="preserve">undergraduate </w:t>
      </w:r>
      <w:r w:rsidRPr="00976E30">
        <w:rPr>
          <w:rFonts w:ascii="Arial" w:hAnsi="Arial" w:cs="Arial"/>
          <w:sz w:val="24"/>
          <w:szCs w:val="24"/>
        </w:rPr>
        <w:t xml:space="preserve">students with </w:t>
      </w:r>
      <w:r w:rsidR="000D59C1">
        <w:rPr>
          <w:rFonts w:ascii="Arial" w:hAnsi="Arial" w:cs="Arial"/>
          <w:sz w:val="24"/>
          <w:szCs w:val="24"/>
        </w:rPr>
        <w:t xml:space="preserve">adult or child </w:t>
      </w:r>
      <w:r w:rsidRPr="00976E30">
        <w:rPr>
          <w:rFonts w:ascii="Arial" w:hAnsi="Arial" w:cs="Arial"/>
          <w:sz w:val="24"/>
          <w:szCs w:val="24"/>
        </w:rPr>
        <w:t>dependants</w:t>
      </w:r>
      <w:r w:rsidR="00163C76">
        <w:rPr>
          <w:rFonts w:ascii="Arial" w:hAnsi="Arial" w:cs="Arial"/>
          <w:sz w:val="24"/>
          <w:szCs w:val="24"/>
        </w:rPr>
        <w:t xml:space="preserve"> in 2020/21 by 2.9%</w:t>
      </w:r>
      <w:r w:rsidR="00366E2F">
        <w:rPr>
          <w:rFonts w:ascii="Arial" w:hAnsi="Arial" w:cs="Arial"/>
          <w:sz w:val="24"/>
          <w:szCs w:val="24"/>
        </w:rPr>
        <w:t xml:space="preserve"> (adult dependants’ grant, childcare grant, parents’ learning allowance)</w:t>
      </w:r>
      <w:r w:rsidR="00163C76">
        <w:rPr>
          <w:rFonts w:ascii="Arial" w:hAnsi="Arial" w:cs="Arial"/>
          <w:sz w:val="24"/>
          <w:szCs w:val="24"/>
        </w:rPr>
        <w:t>.</w:t>
      </w:r>
    </w:p>
    <w:p w14:paraId="15D4606E" w14:textId="77777777" w:rsidR="00163C76" w:rsidRPr="00163C76" w:rsidRDefault="00163C76" w:rsidP="00163C76">
      <w:pPr>
        <w:pStyle w:val="ListParagraph"/>
        <w:rPr>
          <w:rFonts w:ascii="Arial" w:hAnsi="Arial" w:cs="Arial"/>
          <w:sz w:val="24"/>
          <w:szCs w:val="24"/>
        </w:rPr>
      </w:pPr>
    </w:p>
    <w:p w14:paraId="7E945FDA" w14:textId="0C07CE22" w:rsidR="00163C76" w:rsidRDefault="00163C76" w:rsidP="00163C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 </w:t>
      </w:r>
      <w:r w:rsidR="00976E30" w:rsidRPr="00976E30">
        <w:rPr>
          <w:rFonts w:ascii="Arial" w:hAnsi="Arial" w:cs="Arial"/>
          <w:sz w:val="24"/>
          <w:szCs w:val="24"/>
        </w:rPr>
        <w:t>maximum disabled students’ allowance</w:t>
      </w:r>
      <w:r w:rsidR="00E12F74">
        <w:rPr>
          <w:rFonts w:ascii="Arial" w:hAnsi="Arial" w:cs="Arial"/>
          <w:sz w:val="24"/>
          <w:szCs w:val="24"/>
        </w:rPr>
        <w:t>s</w:t>
      </w:r>
      <w:r w:rsidR="00976E30" w:rsidRPr="00976E3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76E30" w:rsidRPr="00976E30">
        <w:rPr>
          <w:rFonts w:ascii="Arial" w:hAnsi="Arial" w:cs="Arial"/>
          <w:sz w:val="24"/>
          <w:szCs w:val="24"/>
        </w:rPr>
        <w:t>for new and continuing full-time</w:t>
      </w:r>
      <w:r w:rsidR="00B404A9">
        <w:rPr>
          <w:rFonts w:ascii="Arial" w:hAnsi="Arial" w:cs="Arial"/>
          <w:sz w:val="24"/>
          <w:szCs w:val="24"/>
        </w:rPr>
        <w:t xml:space="preserve"> and </w:t>
      </w:r>
      <w:r w:rsidR="00976E30" w:rsidRPr="00976E30">
        <w:rPr>
          <w:rFonts w:ascii="Arial" w:hAnsi="Arial" w:cs="Arial"/>
          <w:sz w:val="24"/>
          <w:szCs w:val="24"/>
        </w:rPr>
        <w:t xml:space="preserve">part-time </w:t>
      </w:r>
      <w:r w:rsidR="00664C9C">
        <w:rPr>
          <w:rFonts w:ascii="Arial" w:hAnsi="Arial" w:cs="Arial"/>
          <w:sz w:val="24"/>
          <w:szCs w:val="24"/>
        </w:rPr>
        <w:t xml:space="preserve">undergraduate </w:t>
      </w:r>
      <w:r w:rsidR="00976E30" w:rsidRPr="00976E30">
        <w:rPr>
          <w:rFonts w:ascii="Arial" w:hAnsi="Arial" w:cs="Arial"/>
          <w:sz w:val="24"/>
          <w:szCs w:val="24"/>
        </w:rPr>
        <w:t>studen</w:t>
      </w:r>
      <w:r w:rsidR="00976E30">
        <w:rPr>
          <w:rFonts w:ascii="Arial" w:hAnsi="Arial" w:cs="Arial"/>
          <w:sz w:val="24"/>
          <w:szCs w:val="24"/>
        </w:rPr>
        <w:t xml:space="preserve">ts </w:t>
      </w:r>
      <w:r w:rsidR="00B404A9">
        <w:rPr>
          <w:rFonts w:ascii="Arial" w:hAnsi="Arial" w:cs="Arial"/>
          <w:sz w:val="24"/>
          <w:szCs w:val="24"/>
        </w:rPr>
        <w:t xml:space="preserve">and postgraduate students </w:t>
      </w:r>
      <w:r w:rsidR="00976E30">
        <w:rPr>
          <w:rFonts w:ascii="Arial" w:hAnsi="Arial" w:cs="Arial"/>
          <w:sz w:val="24"/>
          <w:szCs w:val="24"/>
        </w:rPr>
        <w:t>with disabilities in 20</w:t>
      </w:r>
      <w:r w:rsidR="00B404A9">
        <w:rPr>
          <w:rFonts w:ascii="Arial" w:hAnsi="Arial" w:cs="Arial"/>
          <w:sz w:val="24"/>
          <w:szCs w:val="24"/>
        </w:rPr>
        <w:t xml:space="preserve">20/21 </w:t>
      </w:r>
      <w:r w:rsidR="00976E30">
        <w:rPr>
          <w:rFonts w:ascii="Arial" w:hAnsi="Arial" w:cs="Arial"/>
          <w:sz w:val="24"/>
          <w:szCs w:val="24"/>
        </w:rPr>
        <w:t xml:space="preserve">by </w:t>
      </w:r>
      <w:r w:rsidR="00664C9C">
        <w:rPr>
          <w:rFonts w:ascii="Arial" w:hAnsi="Arial" w:cs="Arial"/>
          <w:sz w:val="24"/>
          <w:szCs w:val="24"/>
        </w:rPr>
        <w:t>2.</w:t>
      </w:r>
      <w:r w:rsidR="00B404A9">
        <w:rPr>
          <w:rFonts w:ascii="Arial" w:hAnsi="Arial" w:cs="Arial"/>
          <w:sz w:val="24"/>
          <w:szCs w:val="24"/>
        </w:rPr>
        <w:t>9</w:t>
      </w:r>
      <w:r w:rsidR="00664C9C">
        <w:rPr>
          <w:rFonts w:ascii="Arial" w:hAnsi="Arial" w:cs="Arial"/>
          <w:sz w:val="24"/>
          <w:szCs w:val="24"/>
        </w:rPr>
        <w:t>%</w:t>
      </w:r>
      <w:r w:rsidR="00143EE9">
        <w:rPr>
          <w:rFonts w:ascii="Arial" w:hAnsi="Arial" w:cs="Arial"/>
          <w:sz w:val="24"/>
          <w:szCs w:val="24"/>
        </w:rPr>
        <w:t>.</w:t>
      </w:r>
      <w:r w:rsidR="00976E30" w:rsidRPr="00976E30">
        <w:rPr>
          <w:rFonts w:ascii="Arial" w:hAnsi="Arial" w:cs="Arial"/>
          <w:sz w:val="24"/>
          <w:szCs w:val="24"/>
        </w:rPr>
        <w:t xml:space="preserve"> </w:t>
      </w:r>
    </w:p>
    <w:p w14:paraId="10EA999C" w14:textId="77777777" w:rsidR="00163C76" w:rsidRPr="00163C76" w:rsidRDefault="00163C76" w:rsidP="00163C76">
      <w:pPr>
        <w:pStyle w:val="ListParagraph"/>
        <w:rPr>
          <w:rFonts w:ascii="Arial" w:hAnsi="Arial" w:cs="Arial"/>
          <w:sz w:val="24"/>
          <w:szCs w:val="24"/>
        </w:rPr>
      </w:pPr>
    </w:p>
    <w:p w14:paraId="02158D2C" w14:textId="5A73E655" w:rsidR="00EE3138" w:rsidRDefault="00EE3138" w:rsidP="00163C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 maximum loans for living costs for part-time students attending degree level and equivalent courses who started their courses on or after 1 August 2018 by 2.9%. </w:t>
      </w:r>
    </w:p>
    <w:p w14:paraId="3CE59589" w14:textId="77777777" w:rsidR="00EE3138" w:rsidRPr="00EE3138" w:rsidRDefault="00EE3138" w:rsidP="00EE3138">
      <w:pPr>
        <w:pStyle w:val="ListParagraph"/>
        <w:rPr>
          <w:rFonts w:ascii="Arial" w:hAnsi="Arial" w:cs="Arial"/>
          <w:sz w:val="24"/>
          <w:szCs w:val="24"/>
        </w:rPr>
      </w:pPr>
    </w:p>
    <w:p w14:paraId="5F1955C0" w14:textId="0739CB54" w:rsidR="00976E30" w:rsidRDefault="00976E30" w:rsidP="00163C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76E30">
        <w:rPr>
          <w:rFonts w:ascii="Arial" w:hAnsi="Arial" w:cs="Arial"/>
          <w:sz w:val="24"/>
          <w:szCs w:val="24"/>
        </w:rPr>
        <w:t>increase maximum fee grants and course grants in 20</w:t>
      </w:r>
      <w:r w:rsidR="00B404A9">
        <w:rPr>
          <w:rFonts w:ascii="Arial" w:hAnsi="Arial" w:cs="Arial"/>
          <w:sz w:val="24"/>
          <w:szCs w:val="24"/>
        </w:rPr>
        <w:t xml:space="preserve">20/21 </w:t>
      </w:r>
      <w:r w:rsidRPr="00976E30">
        <w:rPr>
          <w:rFonts w:ascii="Arial" w:hAnsi="Arial" w:cs="Arial"/>
          <w:sz w:val="24"/>
          <w:szCs w:val="24"/>
        </w:rPr>
        <w:t xml:space="preserve">for part-time students who started their </w:t>
      </w:r>
      <w:r w:rsidR="00006053">
        <w:rPr>
          <w:rFonts w:ascii="Arial" w:hAnsi="Arial" w:cs="Arial"/>
          <w:sz w:val="24"/>
          <w:szCs w:val="24"/>
        </w:rPr>
        <w:t xml:space="preserve">undergraduate </w:t>
      </w:r>
      <w:r w:rsidRPr="00976E30">
        <w:rPr>
          <w:rFonts w:ascii="Arial" w:hAnsi="Arial" w:cs="Arial"/>
          <w:sz w:val="24"/>
          <w:szCs w:val="24"/>
        </w:rPr>
        <w:t>courses before 1 September 2012</w:t>
      </w:r>
      <w:r>
        <w:rPr>
          <w:rFonts w:ascii="Arial" w:hAnsi="Arial" w:cs="Arial"/>
          <w:sz w:val="24"/>
          <w:szCs w:val="24"/>
        </w:rPr>
        <w:t xml:space="preserve"> by </w:t>
      </w:r>
      <w:r w:rsidR="006814C2">
        <w:rPr>
          <w:rFonts w:ascii="Arial" w:hAnsi="Arial" w:cs="Arial"/>
          <w:sz w:val="24"/>
          <w:szCs w:val="24"/>
        </w:rPr>
        <w:t>2.</w:t>
      </w:r>
      <w:r w:rsidR="00B404A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%</w:t>
      </w:r>
      <w:r w:rsidRPr="00976E30">
        <w:rPr>
          <w:rFonts w:ascii="Arial" w:hAnsi="Arial" w:cs="Arial"/>
          <w:sz w:val="24"/>
          <w:szCs w:val="24"/>
        </w:rPr>
        <w:t>.</w:t>
      </w:r>
    </w:p>
    <w:p w14:paraId="5AEFCDE3" w14:textId="77777777" w:rsidR="00976E30" w:rsidRPr="00976E30" w:rsidRDefault="00976E30" w:rsidP="00C231E7">
      <w:pPr>
        <w:pStyle w:val="ListParagraph"/>
        <w:rPr>
          <w:rFonts w:ascii="Arial" w:hAnsi="Arial" w:cs="Arial"/>
          <w:sz w:val="24"/>
          <w:szCs w:val="24"/>
        </w:rPr>
      </w:pPr>
    </w:p>
    <w:p w14:paraId="0B587E99" w14:textId="460A7F2B" w:rsidR="00143EE9" w:rsidRDefault="00976E30" w:rsidP="00163C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76E30">
        <w:rPr>
          <w:rFonts w:ascii="Arial" w:hAnsi="Arial" w:cs="Arial"/>
          <w:sz w:val="24"/>
          <w:szCs w:val="24"/>
        </w:rPr>
        <w:t>increase maximum loans in 20</w:t>
      </w:r>
      <w:r w:rsidR="00B404A9">
        <w:rPr>
          <w:rFonts w:ascii="Arial" w:hAnsi="Arial" w:cs="Arial"/>
          <w:sz w:val="24"/>
          <w:szCs w:val="24"/>
        </w:rPr>
        <w:t xml:space="preserve">20/21 </w:t>
      </w:r>
      <w:r w:rsidRPr="00976E30">
        <w:rPr>
          <w:rFonts w:ascii="Arial" w:hAnsi="Arial" w:cs="Arial"/>
          <w:sz w:val="24"/>
          <w:szCs w:val="24"/>
        </w:rPr>
        <w:t xml:space="preserve">for students starting postgraduate master’s </w:t>
      </w:r>
      <w:r w:rsidR="00E12F74">
        <w:rPr>
          <w:rFonts w:ascii="Arial" w:hAnsi="Arial" w:cs="Arial"/>
          <w:sz w:val="24"/>
          <w:szCs w:val="24"/>
        </w:rPr>
        <w:t xml:space="preserve">degree </w:t>
      </w:r>
      <w:r w:rsidRPr="00976E30">
        <w:rPr>
          <w:rFonts w:ascii="Arial" w:hAnsi="Arial" w:cs="Arial"/>
          <w:sz w:val="24"/>
          <w:szCs w:val="24"/>
        </w:rPr>
        <w:t>courses from 1 August 20</w:t>
      </w:r>
      <w:r w:rsidR="00B404A9">
        <w:rPr>
          <w:rFonts w:ascii="Arial" w:hAnsi="Arial" w:cs="Arial"/>
          <w:sz w:val="24"/>
          <w:szCs w:val="24"/>
        </w:rPr>
        <w:t>20</w:t>
      </w:r>
      <w:r w:rsidR="00143EE9">
        <w:rPr>
          <w:rFonts w:ascii="Arial" w:hAnsi="Arial" w:cs="Arial"/>
          <w:sz w:val="24"/>
          <w:szCs w:val="24"/>
        </w:rPr>
        <w:t xml:space="preserve"> by </w:t>
      </w:r>
      <w:r w:rsidR="006814C2">
        <w:rPr>
          <w:rFonts w:ascii="Arial" w:hAnsi="Arial" w:cs="Arial"/>
          <w:sz w:val="24"/>
          <w:szCs w:val="24"/>
        </w:rPr>
        <w:t>2.</w:t>
      </w:r>
      <w:r w:rsidR="00B404A9">
        <w:rPr>
          <w:rFonts w:ascii="Arial" w:hAnsi="Arial" w:cs="Arial"/>
          <w:sz w:val="24"/>
          <w:szCs w:val="24"/>
        </w:rPr>
        <w:t>9</w:t>
      </w:r>
      <w:r w:rsidR="006814C2">
        <w:rPr>
          <w:rFonts w:ascii="Arial" w:hAnsi="Arial" w:cs="Arial"/>
          <w:sz w:val="24"/>
          <w:szCs w:val="24"/>
        </w:rPr>
        <w:t>%</w:t>
      </w:r>
      <w:r w:rsidR="00143EE9">
        <w:rPr>
          <w:rFonts w:ascii="Arial" w:hAnsi="Arial" w:cs="Arial"/>
          <w:sz w:val="24"/>
          <w:szCs w:val="24"/>
        </w:rPr>
        <w:t>.</w:t>
      </w:r>
    </w:p>
    <w:p w14:paraId="6EC8E0EC" w14:textId="77777777" w:rsidR="00E12F74" w:rsidRPr="00E12F74" w:rsidRDefault="00E12F74" w:rsidP="00E12F74">
      <w:pPr>
        <w:pStyle w:val="ListParagraph"/>
        <w:rPr>
          <w:rFonts w:ascii="Arial" w:hAnsi="Arial" w:cs="Arial"/>
          <w:sz w:val="24"/>
          <w:szCs w:val="24"/>
        </w:rPr>
      </w:pPr>
    </w:p>
    <w:p w14:paraId="1E53BF21" w14:textId="555DCAA9" w:rsidR="00E12F74" w:rsidRPr="00E12F74" w:rsidRDefault="00E12F74" w:rsidP="00163C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2F74">
        <w:rPr>
          <w:rFonts w:ascii="Arial" w:hAnsi="Arial" w:cs="Arial"/>
          <w:sz w:val="24"/>
          <w:szCs w:val="24"/>
        </w:rPr>
        <w:t>increase maximum loans in 20</w:t>
      </w:r>
      <w:r w:rsidR="00B404A9">
        <w:rPr>
          <w:rFonts w:ascii="Arial" w:hAnsi="Arial" w:cs="Arial"/>
          <w:sz w:val="24"/>
          <w:szCs w:val="24"/>
        </w:rPr>
        <w:t xml:space="preserve">20/21 </w:t>
      </w:r>
      <w:r w:rsidRPr="00E12F74">
        <w:rPr>
          <w:rFonts w:ascii="Arial" w:hAnsi="Arial" w:cs="Arial"/>
          <w:sz w:val="24"/>
          <w:szCs w:val="24"/>
        </w:rPr>
        <w:t xml:space="preserve">for students starting postgraduate </w:t>
      </w:r>
      <w:r>
        <w:rPr>
          <w:rFonts w:ascii="Arial" w:hAnsi="Arial" w:cs="Arial"/>
          <w:sz w:val="24"/>
          <w:szCs w:val="24"/>
        </w:rPr>
        <w:t xml:space="preserve">doctoral degree </w:t>
      </w:r>
      <w:r w:rsidRPr="00E12F74">
        <w:rPr>
          <w:rFonts w:ascii="Arial" w:hAnsi="Arial" w:cs="Arial"/>
          <w:sz w:val="24"/>
          <w:szCs w:val="24"/>
        </w:rPr>
        <w:t>courses from 1 August 20</w:t>
      </w:r>
      <w:r w:rsidR="00B404A9">
        <w:rPr>
          <w:rFonts w:ascii="Arial" w:hAnsi="Arial" w:cs="Arial"/>
          <w:sz w:val="24"/>
          <w:szCs w:val="24"/>
        </w:rPr>
        <w:t xml:space="preserve">20 </w:t>
      </w:r>
      <w:r w:rsidRPr="00E12F74">
        <w:rPr>
          <w:rFonts w:ascii="Arial" w:hAnsi="Arial" w:cs="Arial"/>
          <w:sz w:val="24"/>
          <w:szCs w:val="24"/>
        </w:rPr>
        <w:t>by 2.</w:t>
      </w:r>
      <w:r w:rsidR="00B404A9">
        <w:rPr>
          <w:rFonts w:ascii="Arial" w:hAnsi="Arial" w:cs="Arial"/>
          <w:sz w:val="24"/>
          <w:szCs w:val="24"/>
        </w:rPr>
        <w:t>9</w:t>
      </w:r>
      <w:r w:rsidRPr="00E12F74">
        <w:rPr>
          <w:rFonts w:ascii="Arial" w:hAnsi="Arial" w:cs="Arial"/>
          <w:sz w:val="24"/>
          <w:szCs w:val="24"/>
        </w:rPr>
        <w:t>%.</w:t>
      </w:r>
    </w:p>
    <w:p w14:paraId="00804E63" w14:textId="77777777" w:rsidR="00E12F74" w:rsidRDefault="00E12F74" w:rsidP="00E12F74">
      <w:pPr>
        <w:pStyle w:val="ListParagraph"/>
        <w:rPr>
          <w:rFonts w:ascii="Arial" w:hAnsi="Arial" w:cs="Arial"/>
          <w:sz w:val="24"/>
          <w:szCs w:val="24"/>
        </w:rPr>
      </w:pPr>
    </w:p>
    <w:p w14:paraId="51155787" w14:textId="26FF5E3D" w:rsidR="008E6A6F" w:rsidRDefault="008E6A6F" w:rsidP="00163C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E6A6F">
        <w:rPr>
          <w:rFonts w:ascii="Arial" w:hAnsi="Arial" w:cs="Arial"/>
          <w:sz w:val="24"/>
          <w:szCs w:val="24"/>
        </w:rPr>
        <w:t xml:space="preserve">introduce a new eligibility category in further and higher education student finance regulations for ‘Calais Children’ and their dependent children who are starting courses in the 2020/21 academic year which allows them to qualify for home fee status and student support. </w:t>
      </w:r>
    </w:p>
    <w:p w14:paraId="45B0BE5D" w14:textId="369018D4" w:rsidR="008E6A6F" w:rsidRPr="008E6A6F" w:rsidRDefault="008E6A6F" w:rsidP="008E6A6F">
      <w:pPr>
        <w:pStyle w:val="ListParagraph"/>
        <w:rPr>
          <w:rFonts w:ascii="Arial" w:hAnsi="Arial" w:cs="Arial"/>
          <w:sz w:val="24"/>
          <w:szCs w:val="24"/>
        </w:rPr>
      </w:pPr>
      <w:r w:rsidRPr="008E6A6F">
        <w:rPr>
          <w:rFonts w:ascii="Arial" w:hAnsi="Arial" w:cs="Arial"/>
          <w:sz w:val="24"/>
          <w:szCs w:val="24"/>
        </w:rPr>
        <w:t xml:space="preserve"> </w:t>
      </w:r>
    </w:p>
    <w:p w14:paraId="7373CB8C" w14:textId="7E483C12" w:rsidR="008E6A6F" w:rsidRDefault="00B404A9" w:rsidP="00163C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404A9">
        <w:rPr>
          <w:rFonts w:ascii="Arial" w:hAnsi="Arial" w:cs="Arial"/>
          <w:sz w:val="24"/>
          <w:szCs w:val="24"/>
        </w:rPr>
        <w:t xml:space="preserve">introduce a new eligibility category in further and higher education student finance regulations for victims of domestic violence or domestic abuse granted Indefinite Leave to Remain </w:t>
      </w:r>
      <w:r w:rsidR="00476099">
        <w:rPr>
          <w:rFonts w:ascii="Arial" w:hAnsi="Arial" w:cs="Arial"/>
          <w:sz w:val="24"/>
          <w:szCs w:val="24"/>
        </w:rPr>
        <w:t xml:space="preserve">who are starting courses in the 2020/21 academic year </w:t>
      </w:r>
      <w:r w:rsidRPr="00B404A9">
        <w:rPr>
          <w:rFonts w:ascii="Arial" w:hAnsi="Arial" w:cs="Arial"/>
          <w:sz w:val="24"/>
          <w:szCs w:val="24"/>
        </w:rPr>
        <w:t xml:space="preserve">which allows them to qualify for home fee status and student support.  </w:t>
      </w:r>
    </w:p>
    <w:p w14:paraId="4C3A3123" w14:textId="77777777" w:rsidR="008E6A6F" w:rsidRPr="008E6A6F" w:rsidRDefault="008E6A6F" w:rsidP="008E6A6F">
      <w:pPr>
        <w:pStyle w:val="ListParagraph"/>
        <w:rPr>
          <w:rFonts w:ascii="Arial" w:hAnsi="Arial" w:cs="Arial"/>
          <w:sz w:val="24"/>
          <w:szCs w:val="24"/>
        </w:rPr>
      </w:pPr>
    </w:p>
    <w:p w14:paraId="6EA06843" w14:textId="5E7103BD" w:rsidR="00B404A9" w:rsidRPr="00B404A9" w:rsidRDefault="00B404A9" w:rsidP="00163C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404A9">
        <w:rPr>
          <w:rFonts w:ascii="Arial" w:hAnsi="Arial" w:cs="Arial"/>
          <w:sz w:val="24"/>
          <w:szCs w:val="24"/>
        </w:rPr>
        <w:t>add a new provision to higher education student finance regulations for the 2020/21 academic year so that courses offered by certain private providers in the devolved administrations can be automatically designated for the purposes of student support for students domiciled in England.</w:t>
      </w:r>
    </w:p>
    <w:p w14:paraId="107E2E1E" w14:textId="2C8EFD93" w:rsidR="00672421" w:rsidRPr="00672421" w:rsidRDefault="00672421" w:rsidP="008E6A6F">
      <w:pPr>
        <w:pStyle w:val="ListParagraph"/>
        <w:rPr>
          <w:rFonts w:ascii="Arial" w:hAnsi="Arial" w:cs="Arial"/>
          <w:sz w:val="24"/>
          <w:szCs w:val="24"/>
        </w:rPr>
      </w:pPr>
    </w:p>
    <w:p w14:paraId="5B765E66" w14:textId="3DF206C5" w:rsidR="00855C3C" w:rsidRDefault="00855C3C" w:rsidP="00C231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 electronic copy of the </w:t>
      </w:r>
      <w:r w:rsidRPr="00C231E7">
        <w:rPr>
          <w:rFonts w:ascii="Arial" w:hAnsi="Arial" w:cs="Arial"/>
          <w:b/>
          <w:sz w:val="24"/>
          <w:szCs w:val="24"/>
        </w:rPr>
        <w:t>20</w:t>
      </w:r>
      <w:r w:rsidR="008E6A6F">
        <w:rPr>
          <w:rFonts w:ascii="Arial" w:hAnsi="Arial" w:cs="Arial"/>
          <w:b/>
          <w:sz w:val="24"/>
          <w:szCs w:val="24"/>
        </w:rPr>
        <w:t>20</w:t>
      </w:r>
      <w:r w:rsidR="00672421">
        <w:rPr>
          <w:rFonts w:ascii="Arial" w:hAnsi="Arial" w:cs="Arial"/>
          <w:b/>
          <w:sz w:val="24"/>
          <w:szCs w:val="24"/>
        </w:rPr>
        <w:t xml:space="preserve"> Student Support </w:t>
      </w:r>
      <w:r w:rsidRPr="00C231E7">
        <w:rPr>
          <w:rFonts w:ascii="Arial" w:hAnsi="Arial" w:cs="Arial"/>
          <w:b/>
          <w:sz w:val="24"/>
          <w:szCs w:val="24"/>
        </w:rPr>
        <w:t>Regulations</w:t>
      </w:r>
      <w:r>
        <w:rPr>
          <w:rFonts w:ascii="Arial" w:hAnsi="Arial" w:cs="Arial"/>
          <w:sz w:val="24"/>
          <w:szCs w:val="24"/>
        </w:rPr>
        <w:t xml:space="preserve"> can be acce</w:t>
      </w:r>
      <w:r w:rsidR="00C231E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sed on the legislation.gov.uk website at:</w:t>
      </w:r>
    </w:p>
    <w:p w14:paraId="494EF2D2" w14:textId="762B16FB" w:rsidR="00672421" w:rsidRDefault="00672421" w:rsidP="00672421">
      <w:pPr>
        <w:pStyle w:val="ListParagraph"/>
        <w:rPr>
          <w:rFonts w:ascii="Arial" w:hAnsi="Arial" w:cs="Arial"/>
          <w:sz w:val="24"/>
          <w:szCs w:val="24"/>
        </w:rPr>
      </w:pPr>
    </w:p>
    <w:p w14:paraId="57AF3743" w14:textId="0DB451D9" w:rsidR="00672421" w:rsidRDefault="00A63C85" w:rsidP="00C231E7">
      <w:pPr>
        <w:pStyle w:val="ListParagraph"/>
        <w:rPr>
          <w:rFonts w:ascii="Arial" w:hAnsi="Arial" w:cs="Arial"/>
          <w:sz w:val="24"/>
          <w:szCs w:val="24"/>
        </w:rPr>
      </w:pPr>
      <w:hyperlink r:id="rId12" w:history="1">
        <w:r w:rsidR="00476099" w:rsidRPr="00362321">
          <w:rPr>
            <w:rStyle w:val="Hyperlink"/>
            <w:rFonts w:ascii="Arial" w:hAnsi="Arial" w:cs="Arial"/>
            <w:sz w:val="24"/>
            <w:szCs w:val="24"/>
          </w:rPr>
          <w:t>http://www.legislation.gov.uk/uksi/2020/48/contents/made</w:t>
        </w:r>
      </w:hyperlink>
    </w:p>
    <w:p w14:paraId="49581C8C" w14:textId="77777777" w:rsidR="00476099" w:rsidRDefault="00476099" w:rsidP="00C231E7">
      <w:pPr>
        <w:pStyle w:val="ListParagraph"/>
        <w:rPr>
          <w:rFonts w:ascii="Arial" w:hAnsi="Arial" w:cs="Arial"/>
          <w:sz w:val="24"/>
          <w:szCs w:val="24"/>
        </w:rPr>
      </w:pPr>
    </w:p>
    <w:p w14:paraId="3DDF978F" w14:textId="6E7CEC69" w:rsidR="00C231E7" w:rsidRPr="00C231E7" w:rsidRDefault="00C231E7" w:rsidP="00C231E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231E7">
        <w:rPr>
          <w:rFonts w:ascii="Arial" w:hAnsi="Arial" w:cs="Arial"/>
          <w:sz w:val="24"/>
          <w:szCs w:val="24"/>
        </w:rPr>
        <w:t xml:space="preserve">An </w:t>
      </w:r>
      <w:r w:rsidRPr="00C231E7">
        <w:rPr>
          <w:rFonts w:ascii="Arial" w:hAnsi="Arial" w:cs="Arial"/>
          <w:b/>
          <w:sz w:val="24"/>
          <w:szCs w:val="24"/>
        </w:rPr>
        <w:t>Explanatory Memorandum</w:t>
      </w:r>
      <w:r w:rsidRPr="00C231E7">
        <w:rPr>
          <w:rFonts w:ascii="Arial" w:hAnsi="Arial" w:cs="Arial"/>
          <w:sz w:val="24"/>
          <w:szCs w:val="24"/>
        </w:rPr>
        <w:t xml:space="preserve"> setting out these changes in detail can also be accessed on the legislation.gov.uk website at: </w:t>
      </w:r>
    </w:p>
    <w:p w14:paraId="05990600" w14:textId="70B14FA5" w:rsidR="00C231E7" w:rsidRDefault="00C231E7" w:rsidP="00C231E7">
      <w:pPr>
        <w:spacing w:after="0"/>
        <w:rPr>
          <w:rFonts w:ascii="Arial" w:hAnsi="Arial" w:cs="Arial"/>
          <w:sz w:val="24"/>
          <w:szCs w:val="24"/>
        </w:rPr>
      </w:pPr>
    </w:p>
    <w:p w14:paraId="0EC6FCF7" w14:textId="39D13167" w:rsidR="00672421" w:rsidRDefault="00A63C85" w:rsidP="00476099">
      <w:pPr>
        <w:spacing w:after="0"/>
        <w:ind w:firstLine="720"/>
        <w:rPr>
          <w:rFonts w:ascii="Arial" w:hAnsi="Arial" w:cs="Arial"/>
          <w:sz w:val="24"/>
          <w:szCs w:val="24"/>
        </w:rPr>
      </w:pPr>
      <w:hyperlink r:id="rId13" w:history="1">
        <w:r w:rsidR="00476099" w:rsidRPr="00362321">
          <w:rPr>
            <w:rStyle w:val="Hyperlink"/>
            <w:rFonts w:ascii="Arial" w:hAnsi="Arial" w:cs="Arial"/>
            <w:sz w:val="24"/>
            <w:szCs w:val="24"/>
          </w:rPr>
          <w:t>http://www.legislation.gov.uk/uksi/2020/48/contents/made</w:t>
        </w:r>
      </w:hyperlink>
    </w:p>
    <w:p w14:paraId="5365ED57" w14:textId="77777777" w:rsidR="00476099" w:rsidRDefault="00476099" w:rsidP="00476099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5121B0E0" w14:textId="52202A8B" w:rsidR="00855C3C" w:rsidRDefault="002E7C4A" w:rsidP="00C231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Detailed c</w:t>
      </w:r>
      <w:r w:rsidR="00C231E7">
        <w:rPr>
          <w:rFonts w:ascii="Arial" w:hAnsi="Arial" w:cs="Arial"/>
          <w:sz w:val="24"/>
          <w:szCs w:val="24"/>
        </w:rPr>
        <w:t>hanges to grants and loans for living and other costs for the 20</w:t>
      </w:r>
      <w:r w:rsidR="008E6A6F">
        <w:rPr>
          <w:rFonts w:ascii="Arial" w:hAnsi="Arial" w:cs="Arial"/>
          <w:sz w:val="24"/>
          <w:szCs w:val="24"/>
        </w:rPr>
        <w:t>20/21</w:t>
      </w:r>
      <w:r w:rsidR="00C231E7">
        <w:rPr>
          <w:rFonts w:ascii="Arial" w:hAnsi="Arial" w:cs="Arial"/>
          <w:sz w:val="24"/>
          <w:szCs w:val="24"/>
        </w:rPr>
        <w:t xml:space="preserve"> academic year are set out in detail in </w:t>
      </w:r>
      <w:r>
        <w:rPr>
          <w:rFonts w:ascii="Arial" w:hAnsi="Arial" w:cs="Arial"/>
          <w:sz w:val="24"/>
          <w:szCs w:val="24"/>
        </w:rPr>
        <w:t xml:space="preserve">the </w:t>
      </w:r>
      <w:r w:rsidRPr="002E7C4A">
        <w:rPr>
          <w:rFonts w:ascii="Arial" w:hAnsi="Arial" w:cs="Arial"/>
          <w:b/>
          <w:sz w:val="24"/>
          <w:szCs w:val="24"/>
        </w:rPr>
        <w:t>Student Finance Memorandum for the 20</w:t>
      </w:r>
      <w:r w:rsidR="008E6A6F">
        <w:rPr>
          <w:rFonts w:ascii="Arial" w:hAnsi="Arial" w:cs="Arial"/>
          <w:b/>
          <w:sz w:val="24"/>
          <w:szCs w:val="24"/>
        </w:rPr>
        <w:t>20/21</w:t>
      </w:r>
      <w:r w:rsidRPr="002E7C4A">
        <w:rPr>
          <w:rFonts w:ascii="Arial" w:hAnsi="Arial" w:cs="Arial"/>
          <w:b/>
          <w:sz w:val="24"/>
          <w:szCs w:val="24"/>
        </w:rPr>
        <w:t xml:space="preserve"> Academic Year</w:t>
      </w:r>
      <w:r>
        <w:rPr>
          <w:rFonts w:ascii="Arial" w:hAnsi="Arial" w:cs="Arial"/>
          <w:sz w:val="24"/>
          <w:szCs w:val="24"/>
        </w:rPr>
        <w:t xml:space="preserve"> </w:t>
      </w:r>
      <w:r w:rsidR="00C231E7">
        <w:rPr>
          <w:rFonts w:ascii="Arial" w:hAnsi="Arial" w:cs="Arial"/>
          <w:sz w:val="24"/>
          <w:szCs w:val="24"/>
        </w:rPr>
        <w:t>on the Student Finance England Practitioner’s Website at:</w:t>
      </w:r>
    </w:p>
    <w:p w14:paraId="539EB364" w14:textId="02BB904C" w:rsidR="002E7C4A" w:rsidRDefault="002E7C4A" w:rsidP="002E7C4A">
      <w:pPr>
        <w:pStyle w:val="ListParagraph"/>
        <w:rPr>
          <w:rFonts w:ascii="Arial" w:hAnsi="Arial" w:cs="Arial"/>
          <w:sz w:val="24"/>
          <w:szCs w:val="24"/>
        </w:rPr>
      </w:pPr>
    </w:p>
    <w:p w14:paraId="75EB06D3" w14:textId="6F41CCA3" w:rsidR="002E7C4A" w:rsidRDefault="00A63C85" w:rsidP="002E7C4A">
      <w:pPr>
        <w:pStyle w:val="ListParagraph"/>
        <w:rPr>
          <w:rFonts w:ascii="Arial" w:hAnsi="Arial" w:cs="Arial"/>
          <w:sz w:val="24"/>
          <w:szCs w:val="24"/>
        </w:rPr>
      </w:pPr>
      <w:hyperlink r:id="rId14" w:history="1">
        <w:r w:rsidR="008E6A6F" w:rsidRPr="0038375E">
          <w:rPr>
            <w:rStyle w:val="Hyperlink"/>
            <w:rFonts w:ascii="Arial" w:hAnsi="Arial" w:cs="Arial"/>
            <w:sz w:val="24"/>
            <w:szCs w:val="24"/>
          </w:rPr>
          <w:t>https://www.practitioners.slc.co.uk/media/1750/financial-memorandum-for-202021.pdf</w:t>
        </w:r>
      </w:hyperlink>
    </w:p>
    <w:p w14:paraId="2441D1D5" w14:textId="77777777" w:rsidR="008E6A6F" w:rsidRDefault="008E6A6F" w:rsidP="002E7C4A">
      <w:pPr>
        <w:pStyle w:val="ListParagraph"/>
        <w:rPr>
          <w:rFonts w:ascii="Arial" w:hAnsi="Arial" w:cs="Arial"/>
          <w:sz w:val="24"/>
          <w:szCs w:val="24"/>
        </w:rPr>
      </w:pPr>
    </w:p>
    <w:p w14:paraId="5B929659" w14:textId="5B02BC44" w:rsidR="00674C6F" w:rsidRDefault="000157DE" w:rsidP="00C231E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Equality Analysis </w:t>
      </w:r>
      <w:r w:rsidR="00674C6F">
        <w:rPr>
          <w:rFonts w:ascii="Arial" w:hAnsi="Arial" w:cs="Arial"/>
          <w:sz w:val="24"/>
          <w:szCs w:val="24"/>
        </w:rPr>
        <w:t xml:space="preserve">of Higher Education Student Finance changes for undergraduates </w:t>
      </w:r>
      <w:r>
        <w:rPr>
          <w:rFonts w:ascii="Arial" w:hAnsi="Arial" w:cs="Arial"/>
          <w:sz w:val="24"/>
          <w:szCs w:val="24"/>
        </w:rPr>
        <w:t xml:space="preserve">and postgraduates </w:t>
      </w:r>
      <w:r w:rsidR="00674C6F">
        <w:rPr>
          <w:rFonts w:ascii="Arial" w:hAnsi="Arial" w:cs="Arial"/>
          <w:sz w:val="24"/>
          <w:szCs w:val="24"/>
        </w:rPr>
        <w:t>in 20</w:t>
      </w:r>
      <w:r w:rsidR="008E6A6F">
        <w:rPr>
          <w:rFonts w:ascii="Arial" w:hAnsi="Arial" w:cs="Arial"/>
          <w:sz w:val="24"/>
          <w:szCs w:val="24"/>
        </w:rPr>
        <w:t>20/21</w:t>
      </w:r>
      <w:r w:rsidR="00674C6F">
        <w:rPr>
          <w:rFonts w:ascii="Arial" w:hAnsi="Arial" w:cs="Arial"/>
          <w:sz w:val="24"/>
          <w:szCs w:val="24"/>
        </w:rPr>
        <w:t>, can be found on the .GOV.UK website at:</w:t>
      </w:r>
    </w:p>
    <w:p w14:paraId="12FD5F03" w14:textId="573864EF" w:rsidR="00C17905" w:rsidRDefault="00C17905" w:rsidP="00C17905">
      <w:pPr>
        <w:spacing w:after="0"/>
        <w:rPr>
          <w:rFonts w:ascii="Arial" w:hAnsi="Arial" w:cs="Arial"/>
          <w:sz w:val="24"/>
          <w:szCs w:val="24"/>
        </w:rPr>
      </w:pPr>
    </w:p>
    <w:p w14:paraId="02C5F1B5" w14:textId="5D281F86" w:rsidR="000157DE" w:rsidRDefault="00A63C85" w:rsidP="00C231E7">
      <w:pPr>
        <w:spacing w:after="0"/>
        <w:ind w:left="709"/>
        <w:rPr>
          <w:rFonts w:ascii="Arial" w:hAnsi="Arial" w:cs="Arial"/>
          <w:sz w:val="24"/>
          <w:szCs w:val="24"/>
        </w:rPr>
      </w:pPr>
      <w:hyperlink r:id="rId15" w:history="1">
        <w:r w:rsidR="00476099" w:rsidRPr="00362321">
          <w:rPr>
            <w:rStyle w:val="Hyperlink"/>
            <w:rFonts w:ascii="Arial" w:hAnsi="Arial" w:cs="Arial"/>
            <w:sz w:val="24"/>
            <w:szCs w:val="24"/>
          </w:rPr>
          <w:t>https://assets.publishing.service.gov.uk/government/uploads/system/uploads/attachment_data/file/860573/Equality_Analysis_for_2020.21_17.01.20.pdf</w:t>
        </w:r>
      </w:hyperlink>
    </w:p>
    <w:p w14:paraId="212B86EC" w14:textId="77777777" w:rsidR="00476099" w:rsidRDefault="00476099" w:rsidP="00C231E7">
      <w:pPr>
        <w:spacing w:after="0"/>
        <w:ind w:left="709"/>
        <w:rPr>
          <w:rFonts w:ascii="Arial" w:hAnsi="Arial" w:cs="Arial"/>
          <w:sz w:val="24"/>
          <w:szCs w:val="24"/>
        </w:rPr>
      </w:pPr>
    </w:p>
    <w:p w14:paraId="1F688F47" w14:textId="77777777" w:rsidR="002E7C4A" w:rsidRDefault="002E7C4A" w:rsidP="00C231E7">
      <w:pPr>
        <w:spacing w:after="0"/>
        <w:ind w:left="709"/>
        <w:rPr>
          <w:rFonts w:ascii="Arial" w:hAnsi="Arial" w:cs="Arial"/>
          <w:sz w:val="24"/>
          <w:szCs w:val="24"/>
        </w:rPr>
      </w:pPr>
    </w:p>
    <w:p w14:paraId="217B0ED8" w14:textId="397C4F6D" w:rsidR="00740093" w:rsidRPr="00DB0025" w:rsidRDefault="00740093" w:rsidP="00C231E7">
      <w:pPr>
        <w:spacing w:after="0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DB0025">
        <w:rPr>
          <w:rFonts w:ascii="Arial" w:hAnsi="Arial" w:cs="Arial"/>
          <w:b/>
          <w:sz w:val="24"/>
          <w:szCs w:val="24"/>
          <w:u w:val="single"/>
        </w:rPr>
        <w:t>ORDERING COPIES OF REGULATIONS</w:t>
      </w:r>
      <w:r w:rsidR="00DB0025">
        <w:rPr>
          <w:rFonts w:ascii="Arial" w:hAnsi="Arial" w:cs="Arial"/>
          <w:b/>
          <w:sz w:val="24"/>
          <w:szCs w:val="24"/>
          <w:u w:val="single"/>
        </w:rPr>
        <w:t>:</w:t>
      </w:r>
    </w:p>
    <w:p w14:paraId="08F536DC" w14:textId="77777777" w:rsidR="00DB0025" w:rsidRPr="00DB0025" w:rsidRDefault="00DB0025" w:rsidP="00C231E7">
      <w:pPr>
        <w:spacing w:after="0"/>
        <w:ind w:left="284" w:hanging="284"/>
        <w:rPr>
          <w:rFonts w:ascii="Arial" w:hAnsi="Arial" w:cs="Arial"/>
          <w:b/>
          <w:sz w:val="24"/>
          <w:szCs w:val="24"/>
        </w:rPr>
      </w:pPr>
    </w:p>
    <w:p w14:paraId="424646DA" w14:textId="77777777" w:rsidR="00740093" w:rsidRDefault="00740093" w:rsidP="00C231E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B0025">
        <w:rPr>
          <w:rFonts w:ascii="Arial" w:hAnsi="Arial" w:cs="Arial"/>
          <w:sz w:val="24"/>
          <w:szCs w:val="24"/>
        </w:rPr>
        <w:t>If you wish to order copies of Regulations, please access the TSO Shop website and click on the ‘contact us’ link at the top of the webpage:</w:t>
      </w:r>
      <w:r w:rsidR="00DB0025" w:rsidRPr="00DB0025">
        <w:rPr>
          <w:rFonts w:ascii="Arial" w:hAnsi="Arial" w:cs="Arial"/>
          <w:sz w:val="24"/>
          <w:szCs w:val="24"/>
        </w:rPr>
        <w:t xml:space="preserve">  </w:t>
      </w:r>
      <w:hyperlink r:id="rId16" w:history="1">
        <w:r w:rsidR="00DB0025" w:rsidRPr="00550478">
          <w:rPr>
            <w:rStyle w:val="Hyperlink"/>
            <w:rFonts w:ascii="Arial" w:hAnsi="Arial" w:cs="Arial"/>
            <w:sz w:val="24"/>
            <w:szCs w:val="24"/>
          </w:rPr>
          <w:t>www.tsoshop.co.uk</w:t>
        </w:r>
      </w:hyperlink>
    </w:p>
    <w:p w14:paraId="1D18E420" w14:textId="77777777" w:rsidR="00740093" w:rsidRPr="00DB0025" w:rsidRDefault="00740093" w:rsidP="00C231E7">
      <w:pPr>
        <w:spacing w:after="0"/>
        <w:ind w:left="284" w:hanging="284"/>
        <w:rPr>
          <w:rFonts w:ascii="Arial" w:hAnsi="Arial" w:cs="Arial"/>
          <w:b/>
          <w:sz w:val="24"/>
          <w:szCs w:val="24"/>
        </w:rPr>
      </w:pPr>
    </w:p>
    <w:p w14:paraId="5EF46BAD" w14:textId="77777777" w:rsidR="00DB0025" w:rsidRPr="00DB0025" w:rsidRDefault="00DB0025" w:rsidP="00C231E7">
      <w:pPr>
        <w:spacing w:after="0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DB0025">
        <w:rPr>
          <w:rFonts w:ascii="Arial" w:hAnsi="Arial" w:cs="Arial"/>
          <w:b/>
          <w:sz w:val="24"/>
          <w:szCs w:val="24"/>
          <w:u w:val="single"/>
        </w:rPr>
        <w:t>ENQUIRIES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61D3B3B2" w14:textId="77777777" w:rsidR="001E1C04" w:rsidRPr="001E1C04" w:rsidRDefault="001E1C04" w:rsidP="00C231E7">
      <w:pPr>
        <w:spacing w:after="0"/>
        <w:ind w:left="284" w:hanging="284"/>
        <w:rPr>
          <w:rFonts w:ascii="Arial" w:hAnsi="Arial" w:cs="Arial"/>
          <w:i/>
          <w:sz w:val="24"/>
          <w:szCs w:val="24"/>
        </w:rPr>
      </w:pPr>
    </w:p>
    <w:p w14:paraId="0213ED9F" w14:textId="05F66C17" w:rsidR="00D72E02" w:rsidRPr="00976E30" w:rsidRDefault="001E1C04" w:rsidP="0067242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76E30">
        <w:rPr>
          <w:rFonts w:ascii="Arial" w:hAnsi="Arial" w:cs="Arial"/>
          <w:sz w:val="24"/>
          <w:szCs w:val="24"/>
        </w:rPr>
        <w:t>If you have any queries about the</w:t>
      </w:r>
      <w:r w:rsidR="00506BD2" w:rsidRPr="00976E30">
        <w:rPr>
          <w:rFonts w:ascii="Arial" w:hAnsi="Arial" w:cs="Arial"/>
          <w:sz w:val="24"/>
          <w:szCs w:val="24"/>
        </w:rPr>
        <w:t xml:space="preserve"> Regulations</w:t>
      </w:r>
      <w:r w:rsidRPr="00976E30">
        <w:rPr>
          <w:rFonts w:ascii="Arial" w:hAnsi="Arial" w:cs="Arial"/>
          <w:sz w:val="24"/>
          <w:szCs w:val="24"/>
        </w:rPr>
        <w:t xml:space="preserve">, please contact, in the first instance, the Student Finance England Practitioner Support Team: telephone 0300 100 0618; email </w:t>
      </w:r>
      <w:hyperlink r:id="rId17" w:history="1">
        <w:r w:rsidRPr="00976E30">
          <w:rPr>
            <w:rStyle w:val="Hyperlink"/>
            <w:rFonts w:ascii="Arial" w:hAnsi="Arial" w:cs="Arial"/>
            <w:sz w:val="24"/>
            <w:szCs w:val="24"/>
          </w:rPr>
          <w:t>SSIN_queries@slc.co.uk</w:t>
        </w:r>
      </w:hyperlink>
    </w:p>
    <w:sectPr w:rsidR="00D72E02" w:rsidRPr="00976E30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9643B" w14:textId="77777777" w:rsidR="000157DE" w:rsidRDefault="000157DE" w:rsidP="006A36AD">
      <w:pPr>
        <w:spacing w:after="0" w:line="240" w:lineRule="auto"/>
      </w:pPr>
      <w:r>
        <w:separator/>
      </w:r>
    </w:p>
  </w:endnote>
  <w:endnote w:type="continuationSeparator" w:id="0">
    <w:p w14:paraId="5151F497" w14:textId="77777777" w:rsidR="000157DE" w:rsidRDefault="000157DE" w:rsidP="006A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482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8E804" w14:textId="2192F024" w:rsidR="000157DE" w:rsidRDefault="000157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C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9A6AF" w14:textId="77777777" w:rsidR="000157DE" w:rsidRDefault="00015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80B9C" w14:textId="77777777" w:rsidR="000157DE" w:rsidRDefault="000157DE" w:rsidP="006A36AD">
      <w:pPr>
        <w:spacing w:after="0" w:line="240" w:lineRule="auto"/>
      </w:pPr>
      <w:r>
        <w:separator/>
      </w:r>
    </w:p>
  </w:footnote>
  <w:footnote w:type="continuationSeparator" w:id="0">
    <w:p w14:paraId="328282B5" w14:textId="77777777" w:rsidR="000157DE" w:rsidRDefault="000157DE" w:rsidP="006A3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CE5"/>
    <w:multiLevelType w:val="hybridMultilevel"/>
    <w:tmpl w:val="86DAF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5DF9"/>
    <w:multiLevelType w:val="hybridMultilevel"/>
    <w:tmpl w:val="86DAF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B2658"/>
    <w:multiLevelType w:val="hybridMultilevel"/>
    <w:tmpl w:val="4BF2EB82"/>
    <w:lvl w:ilvl="0" w:tplc="1B54B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40"/>
    <w:rsid w:val="00006053"/>
    <w:rsid w:val="0001112A"/>
    <w:rsid w:val="000120DA"/>
    <w:rsid w:val="000157DE"/>
    <w:rsid w:val="00044D4B"/>
    <w:rsid w:val="00053BA4"/>
    <w:rsid w:val="00084E3A"/>
    <w:rsid w:val="00092699"/>
    <w:rsid w:val="0009744F"/>
    <w:rsid w:val="000B42D4"/>
    <w:rsid w:val="000C4A11"/>
    <w:rsid w:val="000D59C1"/>
    <w:rsid w:val="000E65CA"/>
    <w:rsid w:val="000F779E"/>
    <w:rsid w:val="00143865"/>
    <w:rsid w:val="00143EE9"/>
    <w:rsid w:val="00163C76"/>
    <w:rsid w:val="00177E73"/>
    <w:rsid w:val="001E1C04"/>
    <w:rsid w:val="00253BA3"/>
    <w:rsid w:val="00295BED"/>
    <w:rsid w:val="002E0585"/>
    <w:rsid w:val="002E7C4A"/>
    <w:rsid w:val="002F3D05"/>
    <w:rsid w:val="002F4025"/>
    <w:rsid w:val="00324CFA"/>
    <w:rsid w:val="00331F50"/>
    <w:rsid w:val="00366E2F"/>
    <w:rsid w:val="003A4A09"/>
    <w:rsid w:val="003C017C"/>
    <w:rsid w:val="003E0282"/>
    <w:rsid w:val="00451475"/>
    <w:rsid w:val="00453916"/>
    <w:rsid w:val="00476099"/>
    <w:rsid w:val="004E00AB"/>
    <w:rsid w:val="00506BD2"/>
    <w:rsid w:val="005560DC"/>
    <w:rsid w:val="005C18E9"/>
    <w:rsid w:val="005D4107"/>
    <w:rsid w:val="005F6369"/>
    <w:rsid w:val="00604951"/>
    <w:rsid w:val="0061330A"/>
    <w:rsid w:val="006522C4"/>
    <w:rsid w:val="00664C9C"/>
    <w:rsid w:val="00665964"/>
    <w:rsid w:val="00672421"/>
    <w:rsid w:val="00674C6F"/>
    <w:rsid w:val="006808A0"/>
    <w:rsid w:val="006814C2"/>
    <w:rsid w:val="006A36AD"/>
    <w:rsid w:val="006C0C80"/>
    <w:rsid w:val="006D437F"/>
    <w:rsid w:val="006F3B7D"/>
    <w:rsid w:val="00740093"/>
    <w:rsid w:val="00755B40"/>
    <w:rsid w:val="00760C78"/>
    <w:rsid w:val="007E2DA7"/>
    <w:rsid w:val="00803121"/>
    <w:rsid w:val="00817816"/>
    <w:rsid w:val="00855C3C"/>
    <w:rsid w:val="008C67EC"/>
    <w:rsid w:val="008E6A6F"/>
    <w:rsid w:val="00910B6F"/>
    <w:rsid w:val="00922D5C"/>
    <w:rsid w:val="00961644"/>
    <w:rsid w:val="00976E30"/>
    <w:rsid w:val="009836E0"/>
    <w:rsid w:val="009C5701"/>
    <w:rsid w:val="009E7F02"/>
    <w:rsid w:val="009F0290"/>
    <w:rsid w:val="00A63C85"/>
    <w:rsid w:val="00A70E14"/>
    <w:rsid w:val="00A7608A"/>
    <w:rsid w:val="00A87474"/>
    <w:rsid w:val="00A96693"/>
    <w:rsid w:val="00B13188"/>
    <w:rsid w:val="00B404A9"/>
    <w:rsid w:val="00B97E4A"/>
    <w:rsid w:val="00BA51C2"/>
    <w:rsid w:val="00BD2C56"/>
    <w:rsid w:val="00BE2640"/>
    <w:rsid w:val="00C17905"/>
    <w:rsid w:val="00C20541"/>
    <w:rsid w:val="00C231E7"/>
    <w:rsid w:val="00C42F2E"/>
    <w:rsid w:val="00CA14B2"/>
    <w:rsid w:val="00CD5D5A"/>
    <w:rsid w:val="00CE34F6"/>
    <w:rsid w:val="00D55599"/>
    <w:rsid w:val="00D72E02"/>
    <w:rsid w:val="00DB0025"/>
    <w:rsid w:val="00DD3CA1"/>
    <w:rsid w:val="00DF492D"/>
    <w:rsid w:val="00E12F74"/>
    <w:rsid w:val="00E25223"/>
    <w:rsid w:val="00EB53FF"/>
    <w:rsid w:val="00EE3138"/>
    <w:rsid w:val="00EF3317"/>
    <w:rsid w:val="00EF7970"/>
    <w:rsid w:val="00F0704A"/>
    <w:rsid w:val="00F7540D"/>
    <w:rsid w:val="00FB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8848"/>
  <w15:docId w15:val="{34EE2969-3859-4EC9-875B-5F40B9E3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AD"/>
  </w:style>
  <w:style w:type="paragraph" w:styleId="Footer">
    <w:name w:val="footer"/>
    <w:basedOn w:val="Normal"/>
    <w:link w:val="FooterChar"/>
    <w:uiPriority w:val="99"/>
    <w:unhideWhenUsed/>
    <w:rsid w:val="006A3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AD"/>
  </w:style>
  <w:style w:type="character" w:styleId="Hyperlink">
    <w:name w:val="Hyperlink"/>
    <w:basedOn w:val="DefaultParagraphFont"/>
    <w:uiPriority w:val="99"/>
    <w:unhideWhenUsed/>
    <w:rsid w:val="00324C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C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5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5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29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5BE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SUPERS,Footnote symbol,Footnote reference number,Times 10 Point,Exposant 3 Point,Ref,de nota al pie,note TESI,EN Footnote Reference,stylish"/>
    <w:basedOn w:val="DefaultParagraphFont"/>
    <w:uiPriority w:val="99"/>
    <w:rsid w:val="00295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egislation.gov.uk/uksi/2020/48/contents/ma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egislation.gov.uk/uksi/2020/48/contents/made" TargetMode="External"/><Relationship Id="rId17" Type="http://schemas.openxmlformats.org/officeDocument/2006/relationships/hyperlink" Target="mailto:SSIN_queries@slc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soshop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ssets.publishing.service.gov.uk/government/uploads/system/uploads/attachment_data/file/860573/Equality_Analysis_for_2020.21_17.01.20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actitioners.slc.co.uk/media/1750/financial-memorandum-for-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2</Value>
      <Value>1</Value>
    </TaxCatchAl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  <_dlc_DocId xmlns="ba2294b9-6d6a-4c9b-a125-9e4b98f52ed2">4UCTQVYQU7TT-1294151708-2832</_dlc_DocId>
    <_dlc_DocIdUrl xmlns="ba2294b9-6d6a-4c9b-a125-9e4b98f52ed2">
      <Url>https://educationgovuk.sharepoint.com/sites/lvedfe00049/_layouts/15/DocIdRedir.aspx?ID=4UCTQVYQU7TT-1294151708-2832</Url>
      <Description>4UCTQVYQU7TT-1294151708-2832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38AC370E205ADA4E88BFC084B5A2EBB7" ma:contentTypeVersion="9" ma:contentTypeDescription="" ma:contentTypeScope="" ma:versionID="521f482a57f3c6705a69fd94a3637f16">
  <xsd:schema xmlns:xsd="http://www.w3.org/2001/XMLSchema" xmlns:xs="http://www.w3.org/2001/XMLSchema" xmlns:p="http://schemas.microsoft.com/office/2006/metadata/properties" xmlns:ns2="8c566321-f672-4e06-a901-b5e72b4c4357" xmlns:ns3="ba2294b9-6d6a-4c9b-a125-9e4b98f52ed2" targetNamespace="http://schemas.microsoft.com/office/2006/metadata/properties" ma:root="true" ma:fieldsID="f44c483a4d2cacdf15b117a4f926c4d7" ns2:_="" ns3:_="">
    <xsd:import namespace="8c566321-f672-4e06-a901-b5e72b4c4357"/>
    <xsd:import namespace="ba2294b9-6d6a-4c9b-a125-9e4b98f52ed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b56e483-7a4d-4ccb-a525-2ce25a90f018}" ma:internalName="TaxCatchAll" ma:showField="CatchAllData" ma:web="53a08199-9577-437c-a127-047c7146b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b56e483-7a4d-4ccb-a525-2ce25a90f018}" ma:internalName="TaxCatchAllLabel" ma:readOnly="true" ma:showField="CatchAllDataLabel" ma:web="53a08199-9577-437c-a127-047c7146b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readOnly="false" ma:default="1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readOnly="false" ma:default="2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3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294b9-6d6a-4c9b-a125-9e4b98f52ed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0CB551-1A66-48C9-9642-00ED7A9855FC}">
  <ds:schemaRefs>
    <ds:schemaRef ds:uri="http://schemas.openxmlformats.org/package/2006/metadata/core-properties"/>
    <ds:schemaRef ds:uri="http://schemas.microsoft.com/office/2006/documentManagement/types"/>
    <ds:schemaRef ds:uri="ba2294b9-6d6a-4c9b-a125-9e4b98f52ed2"/>
    <ds:schemaRef ds:uri="http://purl.org/dc/elements/1.1/"/>
    <ds:schemaRef ds:uri="http://schemas.microsoft.com/office/2006/metadata/properties"/>
    <ds:schemaRef ds:uri="8c566321-f672-4e06-a901-b5e72b4c435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B940F7-37D5-40CC-9488-076241A75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0713C-FE83-449F-BCFE-8368AB685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66321-f672-4e06-a901-b5e72b4c4357"/>
    <ds:schemaRef ds:uri="ba2294b9-6d6a-4c9b-a125-9e4b98f52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6ECCB9-F1D9-4C78-8815-6A7164A81D1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19ACBCA-FF7B-448D-B2DD-A45930F843C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SSIN 03- 19</vt:lpstr>
    </vt:vector>
  </TitlesOfParts>
  <Company>BIS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SSIN 03- 19</dc:title>
  <dc:creator>Williams Mark (HE)</dc:creator>
  <cp:lastModifiedBy>WILLIAMS, Mark</cp:lastModifiedBy>
  <cp:revision>8</cp:revision>
  <dcterms:created xsi:type="dcterms:W3CDTF">2020-01-30T11:48:00Z</dcterms:created>
  <dcterms:modified xsi:type="dcterms:W3CDTF">2020-01-30T13:08:00Z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0x010100545E941595ED5448BA61900FDDAFF3130038AC370E205ADA4E88BFC084B5A2EBB7</vt:lpwstr>
  </property>
  <property fmtid="{D5CDD505-2E9C-101B-9397-08002B2CF9AE}" pid="3" name="Rights:ProtectiveMarking">
    <vt:lpwstr>3;#Official|0884c477-2e62-47ea-b19c-5af6e91124c5</vt:lpwstr>
  </property>
  <property fmtid="{D5CDD505-2E9C-101B-9397-08002B2CF9AE}" pid="4" name="Subject1">
    <vt:lpwstr/>
  </property>
  <property fmtid="{D5CDD505-2E9C-101B-9397-08002B2CF9AE}" pid="5" name="Function">
    <vt:lpwstr/>
  </property>
  <property fmtid="{D5CDD505-2E9C-101B-9397-08002B2CF9AE}" pid="6" name="SiteType">
    <vt:lpwstr/>
  </property>
  <property fmtid="{D5CDD505-2E9C-101B-9397-08002B2CF9AE}" pid="7" name="OrganisationalUnit">
    <vt:lpwstr>1;#DfE|cc08a6d4-dfde-4d0f-bd85-069ebcef80d5</vt:lpwstr>
  </property>
  <property fmtid="{D5CDD505-2E9C-101B-9397-08002B2CF9AE}" pid="8" name="Owner">
    <vt:lpwstr>2;#DfE|a484111e-5b24-4ad9-9778-c536c8c88985</vt:lpwstr>
  </property>
  <property fmtid="{D5CDD505-2E9C-101B-9397-08002B2CF9AE}" pid="9" name="AuthorIds_UIVersion_2">
    <vt:lpwstr>22</vt:lpwstr>
  </property>
  <property fmtid="{D5CDD505-2E9C-101B-9397-08002B2CF9AE}" pid="10" name="_dlc_DocIdItemGuid">
    <vt:lpwstr>cda1ac8f-883d-4538-9fcd-dc102f52c169</vt:lpwstr>
  </property>
  <property fmtid="{D5CDD505-2E9C-101B-9397-08002B2CF9AE}" pid="11" name="SharedWithUsers">
    <vt:lpwstr>401;#HULL, Julie1;#323;#LETTS, Shirley;#3860;#SPINALI, Anne;#26;#BUSBY, Andrew;#24;#BAYLISS, Katherine</vt:lpwstr>
  </property>
  <property fmtid="{D5CDD505-2E9C-101B-9397-08002B2CF9AE}" pid="12" name="cbd89a3d90af4054933af136d81ae271">
    <vt:lpwstr/>
  </property>
  <property fmtid="{D5CDD505-2E9C-101B-9397-08002B2CF9AE}" pid="13" name="afedf6f4583d4414b8b49f98bd7a4a38">
    <vt:lpwstr>DfE|a484111e-5b24-4ad9-9778-c536c8c88985</vt:lpwstr>
  </property>
  <property fmtid="{D5CDD505-2E9C-101B-9397-08002B2CF9AE}" pid="14" name="DfeSubject">
    <vt:lpwstr/>
  </property>
  <property fmtid="{D5CDD505-2E9C-101B-9397-08002B2CF9AE}" pid="15" name="c0e8f78731f34305bd83ee7a944e5d31">
    <vt:lpwstr/>
  </property>
  <property fmtid="{D5CDD505-2E9C-101B-9397-08002B2CF9AE}" pid="16" name="cf01b81f267a4ae7a066de4ca5a45f7c">
    <vt:lpwstr>Official|0884c477-2e62-47ea-b19c-5af6e91124c5</vt:lpwstr>
  </property>
  <property fmtid="{D5CDD505-2E9C-101B-9397-08002B2CF9AE}" pid="17" name="DfeOrganisationalUnit">
    <vt:lpwstr>1;#DfE|cc08a6d4-dfde-4d0f-bd85-069ebcef80d5</vt:lpwstr>
  </property>
  <property fmtid="{D5CDD505-2E9C-101B-9397-08002B2CF9AE}" pid="18" name="pd0bfabaa6cb47f7bff41b54a8405b46">
    <vt:lpwstr>DfE|cc08a6d4-dfde-4d0f-bd85-069ebcef80d5</vt:lpwstr>
  </property>
  <property fmtid="{D5CDD505-2E9C-101B-9397-08002B2CF9AE}" pid="19" name="e001803101cc486883c488742a9b195f">
    <vt:lpwstr/>
  </property>
  <property fmtid="{D5CDD505-2E9C-101B-9397-08002B2CF9AE}" pid="20" name="DfeRights:ProtectiveMarking">
    <vt:lpwstr>3;#Official|0884c477-2e62-47ea-b19c-5af6e91124c5</vt:lpwstr>
  </property>
  <property fmtid="{D5CDD505-2E9C-101B-9397-08002B2CF9AE}" pid="21" name="DfeOwner">
    <vt:lpwstr>2;#DfE|a484111e-5b24-4ad9-9778-c536c8c88985</vt:lpwstr>
  </property>
</Properties>
</file>